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51" w:rsidRPr="007E754A" w:rsidRDefault="00C50251" w:rsidP="00C50251">
      <w:pPr>
        <w:keepNext/>
        <w:overflowPunct w:val="0"/>
        <w:autoSpaceDE w:val="0"/>
        <w:autoSpaceDN w:val="0"/>
        <w:adjustRightInd w:val="0"/>
        <w:snapToGrid w:val="0"/>
        <w:spacing w:before="240" w:after="60" w:line="240" w:lineRule="auto"/>
        <w:textAlignment w:val="baseline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</w:pPr>
      <w:r w:rsidRPr="007E754A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                                           </w:t>
      </w:r>
      <w:r w:rsidRPr="007E754A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4E6B3202" wp14:editId="016A5A29">
            <wp:extent cx="605790" cy="7975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51" w:rsidRPr="00C21588" w:rsidRDefault="00C50251" w:rsidP="00C50251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15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Тутаевского муниципального округа</w:t>
      </w:r>
    </w:p>
    <w:p w:rsidR="00C50251" w:rsidRPr="007E754A" w:rsidRDefault="00C50251" w:rsidP="00C50251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</w:pPr>
      <w:r w:rsidRPr="007E7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7E754A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  <w:t>ПОСТАНОВЛЕНИЕ</w:t>
      </w:r>
    </w:p>
    <w:p w:rsidR="00C50251" w:rsidRPr="007E754A" w:rsidRDefault="00C50251" w:rsidP="00C50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251" w:rsidRPr="007E754A" w:rsidRDefault="00C50251" w:rsidP="00C50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251" w:rsidRPr="00C21588" w:rsidRDefault="00C50251" w:rsidP="00C5025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C21588" w:rsidRPr="00C2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27.05.2026</w:t>
      </w:r>
      <w:r w:rsidRPr="00C2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C21588" w:rsidRPr="00C2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499-п</w:t>
      </w:r>
    </w:p>
    <w:p w:rsidR="00C50251" w:rsidRPr="00C21588" w:rsidRDefault="00C50251">
      <w:pPr>
        <w:ind w:left="142"/>
        <w:rPr>
          <w:sz w:val="28"/>
          <w:szCs w:val="28"/>
        </w:rPr>
      </w:pPr>
      <w:r w:rsidRPr="00C21588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г. Тутаев</w:t>
      </w:r>
    </w:p>
    <w:p w:rsidR="00C50251" w:rsidRPr="00C50251" w:rsidRDefault="00C50251" w:rsidP="00C50251">
      <w:pPr>
        <w:widowControl w:val="0"/>
        <w:autoSpaceDE w:val="0"/>
        <w:autoSpaceDN w:val="0"/>
        <w:spacing w:before="193" w:after="0" w:line="230" w:lineRule="auto"/>
        <w:ind w:left="164" w:right="4796" w:firstLine="11"/>
        <w:rPr>
          <w:rFonts w:ascii="Times New Roman" w:eastAsia="Times New Roman" w:hAnsi="Times New Roman" w:cs="Times New Roman"/>
          <w:sz w:val="24"/>
          <w:szCs w:val="24"/>
        </w:rPr>
      </w:pPr>
      <w:r w:rsidRPr="00C5025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502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утверждении Порядка бесплатного</w:t>
      </w:r>
      <w:r w:rsidRPr="00C502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посещения</w:t>
      </w:r>
      <w:r w:rsidRPr="00C5025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 xml:space="preserve">лицами, </w:t>
      </w:r>
      <w:r w:rsidRPr="00C50251">
        <w:rPr>
          <w:rFonts w:ascii="Times New Roman" w:eastAsia="Times New Roman" w:hAnsi="Times New Roman" w:cs="Times New Roman"/>
          <w:spacing w:val="-6"/>
          <w:sz w:val="24"/>
          <w:szCs w:val="24"/>
        </w:rPr>
        <w:t>принимающими</w:t>
      </w:r>
      <w:r w:rsidRPr="00C5025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(принимавшими)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C5025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025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специальной военной операции, и</w:t>
      </w:r>
      <w:r w:rsidRPr="00C5025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членами их</w:t>
      </w:r>
      <w:r w:rsidRPr="00C502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 xml:space="preserve">семей мероприятий, проводимых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муниципальными </w:t>
      </w:r>
      <w:r w:rsidRPr="00C5025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учреждениями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Тутаевского муниципального округа</w:t>
      </w:r>
      <w:r w:rsidRPr="00C5025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025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сфере физической культуры и</w:t>
      </w:r>
      <w:r w:rsidRPr="00C5025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50251">
        <w:rPr>
          <w:rFonts w:ascii="Times New Roman" w:eastAsia="Times New Roman" w:hAnsi="Times New Roman" w:cs="Times New Roman"/>
          <w:sz w:val="24"/>
          <w:szCs w:val="24"/>
        </w:rPr>
        <w:t>спорта</w:t>
      </w:r>
    </w:p>
    <w:p w:rsidR="00C50251" w:rsidRDefault="00C50251" w:rsidP="00C5025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251" w:rsidRPr="00D544DB" w:rsidRDefault="00C50251" w:rsidP="00631C27">
      <w:pPr>
        <w:spacing w:after="0" w:line="240" w:lineRule="auto"/>
        <w:ind w:left="142" w:right="-14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44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Федерации»,</w:t>
      </w:r>
      <w:r w:rsidRPr="00D21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C2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от </w:t>
      </w:r>
      <w:r w:rsidR="00631C27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31C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31C2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31C27">
        <w:rPr>
          <w:rFonts w:ascii="Times New Roman" w:eastAsia="Times New Roman" w:hAnsi="Times New Roman" w:cs="Times New Roman"/>
          <w:sz w:val="28"/>
          <w:szCs w:val="28"/>
        </w:rPr>
        <w:t>20-п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631C27" w:rsidRPr="00631C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утверждении Порядка бесплатного</w:t>
      </w:r>
      <w:r w:rsidR="00631C27" w:rsidRPr="00631C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="00631C27" w:rsidRPr="00631C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 xml:space="preserve">лицами, </w:t>
      </w:r>
      <w:r w:rsidR="00631C27" w:rsidRPr="00631C27">
        <w:rPr>
          <w:rFonts w:ascii="Times New Roman" w:eastAsia="Times New Roman" w:hAnsi="Times New Roman" w:cs="Times New Roman"/>
          <w:spacing w:val="-6"/>
          <w:sz w:val="28"/>
          <w:szCs w:val="28"/>
        </w:rPr>
        <w:t>принимающими</w:t>
      </w:r>
      <w:r w:rsidR="00631C27" w:rsidRPr="00631C2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(принимавшими)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631C27" w:rsidRPr="00631C2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1C27" w:rsidRPr="00631C2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операции, и</w:t>
      </w:r>
      <w:r w:rsidR="00631C27" w:rsidRPr="00631C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членами их</w:t>
      </w:r>
      <w:r w:rsidR="00631C27" w:rsidRPr="00631C2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 xml:space="preserve">семей мероприятий, проводимых </w:t>
      </w:r>
      <w:r w:rsidR="00631C27" w:rsidRPr="00631C27">
        <w:rPr>
          <w:rFonts w:ascii="Times New Roman" w:eastAsia="Times New Roman" w:hAnsi="Times New Roman" w:cs="Times New Roman"/>
          <w:spacing w:val="-6"/>
          <w:sz w:val="28"/>
          <w:szCs w:val="28"/>
        </w:rPr>
        <w:t>государственными</w:t>
      </w:r>
      <w:r w:rsidR="00631C27" w:rsidRPr="00631C2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учреждениями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Ярославской области</w:t>
      </w:r>
      <w:r w:rsidR="00631C27" w:rsidRPr="00631C2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1C27" w:rsidRPr="00631C2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сфере физической культуры и</w:t>
      </w:r>
      <w:r w:rsidR="00631C27" w:rsidRPr="00631C27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631C27" w:rsidRPr="00631C27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C767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Тутаевского муниципального округа</w:t>
      </w:r>
      <w:proofErr w:type="gramEnd"/>
    </w:p>
    <w:p w:rsidR="00C50251" w:rsidRPr="00927809" w:rsidRDefault="00C50251" w:rsidP="00C50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251" w:rsidRDefault="00C50251" w:rsidP="00C502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50251" w:rsidRPr="00C50251" w:rsidRDefault="00C50251" w:rsidP="00C502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251" w:rsidRPr="00CC79BD" w:rsidRDefault="00C50251" w:rsidP="00C50251">
      <w:pPr>
        <w:widowControl w:val="0"/>
        <w:numPr>
          <w:ilvl w:val="0"/>
          <w:numId w:val="1"/>
        </w:numPr>
        <w:tabs>
          <w:tab w:val="left" w:pos="1131"/>
        </w:tabs>
        <w:autoSpaceDE w:val="0"/>
        <w:autoSpaceDN w:val="0"/>
        <w:spacing w:after="0" w:line="230" w:lineRule="auto"/>
        <w:ind w:right="139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9BD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бесплатного посещения лицами,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принимающими</w:t>
      </w:r>
      <w:r w:rsidRPr="00CC79B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(принимавшими)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участие</w:t>
      </w:r>
      <w:r w:rsidRPr="00CC79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C79B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специальной</w:t>
      </w:r>
      <w:r w:rsidRPr="00CC79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военно</w:t>
      </w:r>
      <w:r w:rsidR="00631C27"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операции, </w:t>
      </w:r>
      <w:r w:rsidRPr="00CC79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79B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z w:val="28"/>
          <w:szCs w:val="28"/>
        </w:rPr>
        <w:t xml:space="preserve">членами их семей мероприятий, проводимых </w:t>
      </w:r>
      <w:r w:rsidR="00CC79BD" w:rsidRPr="00CC79BD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CC79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79BD" w:rsidRPr="00CC79BD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C79BD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учреждениями </w:t>
      </w:r>
      <w:r w:rsidR="00CC79BD"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Тутаевского муниципального округа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Ярославской</w:t>
      </w:r>
      <w:r w:rsidRPr="00CC79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сфере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физической</w:t>
      </w:r>
      <w:r w:rsidRPr="00CC79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культуры</w:t>
      </w:r>
      <w:r w:rsidRPr="00CC79B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CC79B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спорта</w:t>
      </w:r>
      <w:r w:rsidR="00CC79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30CEA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 1</w:t>
      </w:r>
      <w:r w:rsidR="00F30CEA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Pr="00CC79B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C50251" w:rsidRPr="00CC79BD" w:rsidRDefault="00C50251" w:rsidP="00C50251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after="0" w:line="230" w:lineRule="auto"/>
        <w:ind w:left="146" w:right="18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79B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C79B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6445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C50251" w:rsidRPr="00CC79BD" w:rsidRDefault="00C50251" w:rsidP="00C50251">
      <w:pPr>
        <w:widowControl w:val="0"/>
        <w:numPr>
          <w:ilvl w:val="0"/>
          <w:numId w:val="1"/>
        </w:numPr>
        <w:tabs>
          <w:tab w:val="left" w:pos="1116"/>
        </w:tabs>
        <w:autoSpaceDE w:val="0"/>
        <w:autoSpaceDN w:val="0"/>
        <w:spacing w:after="0" w:line="230" w:lineRule="auto"/>
        <w:ind w:left="146" w:right="18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9B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50251" w:rsidRDefault="00C50251" w:rsidP="00C50251">
      <w:pPr>
        <w:widowControl w:val="0"/>
        <w:tabs>
          <w:tab w:val="left" w:pos="0"/>
        </w:tabs>
        <w:autoSpaceDE w:val="0"/>
        <w:autoSpaceDN w:val="0"/>
        <w:spacing w:after="0" w:line="32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588" w:rsidRPr="00CC79BD" w:rsidRDefault="00C21588" w:rsidP="00C50251">
      <w:pPr>
        <w:widowControl w:val="0"/>
        <w:tabs>
          <w:tab w:val="left" w:pos="0"/>
        </w:tabs>
        <w:autoSpaceDE w:val="0"/>
        <w:autoSpaceDN w:val="0"/>
        <w:spacing w:after="0" w:line="32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588" w:rsidRPr="00C21588" w:rsidRDefault="00C21588" w:rsidP="00C2158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1588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2158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21588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C21588" w:rsidRPr="00C21588" w:rsidRDefault="00C21588" w:rsidP="00C2158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1588">
        <w:rPr>
          <w:rFonts w:ascii="Times New Roman" w:hAnsi="Times New Roman" w:cs="Times New Roman"/>
          <w:sz w:val="28"/>
          <w:szCs w:val="28"/>
        </w:rPr>
        <w:t xml:space="preserve">Главы Тутаевского </w:t>
      </w:r>
    </w:p>
    <w:p w:rsidR="00C21588" w:rsidRPr="00C21588" w:rsidRDefault="00C21588" w:rsidP="00C21588">
      <w:pPr>
        <w:pStyle w:val="a5"/>
        <w:rPr>
          <w:rFonts w:ascii="Times New Roman" w:hAnsi="Times New Roman" w:cs="Times New Roman"/>
          <w:sz w:val="28"/>
          <w:szCs w:val="28"/>
        </w:rPr>
      </w:pPr>
      <w:r w:rsidRPr="00C21588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О. Н. Иванова</w:t>
      </w:r>
    </w:p>
    <w:p w:rsidR="00464453" w:rsidRDefault="00464453" w:rsidP="005E6E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6EAA" w:rsidRPr="005E6EAA" w:rsidRDefault="005E6EAA" w:rsidP="005E6E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6EA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CC79B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5E6EA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E6EAA" w:rsidRPr="005E6EAA" w:rsidRDefault="005E6EAA" w:rsidP="005E6E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6EAA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ТМО</w:t>
      </w:r>
    </w:p>
    <w:p w:rsidR="005E6EAA" w:rsidRDefault="005E6EAA" w:rsidP="005E6EAA">
      <w:pPr>
        <w:widowControl w:val="0"/>
        <w:autoSpaceDE w:val="0"/>
        <w:autoSpaceDN w:val="0"/>
        <w:spacing w:after="0" w:line="317" w:lineRule="exact"/>
        <w:ind w:left="106" w:right="98"/>
        <w:jc w:val="right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E6EA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21588">
        <w:rPr>
          <w:rFonts w:ascii="Times New Roman" w:eastAsia="Calibri" w:hAnsi="Times New Roman" w:cs="Times New Roman"/>
          <w:sz w:val="24"/>
          <w:szCs w:val="24"/>
        </w:rPr>
        <w:t>27.05.2026</w:t>
      </w:r>
      <w:r w:rsidRPr="005E6EA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21588">
        <w:rPr>
          <w:rFonts w:ascii="Times New Roman" w:eastAsia="Calibri" w:hAnsi="Times New Roman" w:cs="Times New Roman"/>
          <w:sz w:val="24"/>
          <w:szCs w:val="24"/>
        </w:rPr>
        <w:t>499-п</w:t>
      </w:r>
    </w:p>
    <w:p w:rsidR="005E6EAA" w:rsidRDefault="005E6EAA" w:rsidP="005E6EAA">
      <w:pPr>
        <w:widowControl w:val="0"/>
        <w:autoSpaceDE w:val="0"/>
        <w:autoSpaceDN w:val="0"/>
        <w:spacing w:after="0" w:line="317" w:lineRule="exact"/>
        <w:ind w:left="106" w:right="98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5E6EAA" w:rsidRPr="005E6EAA" w:rsidRDefault="005E6EAA" w:rsidP="005E6EAA">
      <w:pPr>
        <w:widowControl w:val="0"/>
        <w:autoSpaceDE w:val="0"/>
        <w:autoSpaceDN w:val="0"/>
        <w:spacing w:after="0" w:line="317" w:lineRule="exact"/>
        <w:ind w:left="106" w:right="9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6EAA">
        <w:rPr>
          <w:rFonts w:ascii="Times New Roman" w:eastAsia="Times New Roman" w:hAnsi="Times New Roman" w:cs="Times New Roman"/>
          <w:b/>
          <w:spacing w:val="-2"/>
          <w:sz w:val="28"/>
        </w:rPr>
        <w:t>ПОРЯДОК</w:t>
      </w:r>
    </w:p>
    <w:p w:rsidR="005E6EAA" w:rsidRPr="005E6EAA" w:rsidRDefault="005E6EAA" w:rsidP="005E6EAA">
      <w:pPr>
        <w:widowControl w:val="0"/>
        <w:autoSpaceDE w:val="0"/>
        <w:autoSpaceDN w:val="0"/>
        <w:spacing w:before="3" w:after="0" w:line="232" w:lineRule="auto"/>
        <w:ind w:left="106" w:right="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6EAA">
        <w:rPr>
          <w:rFonts w:ascii="Times New Roman" w:eastAsia="Times New Roman" w:hAnsi="Times New Roman" w:cs="Times New Roman"/>
          <w:b/>
          <w:sz w:val="28"/>
        </w:rPr>
        <w:t>бесплатного</w:t>
      </w:r>
      <w:r w:rsidRPr="005E6EA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посещения</w:t>
      </w:r>
      <w:r w:rsidRPr="005E6EA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лицами,</w:t>
      </w:r>
      <w:r w:rsidRPr="005E6EA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принимающими</w:t>
      </w:r>
      <w:r w:rsidRPr="005E6EA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(принимавшими) участие в</w:t>
      </w:r>
      <w:r w:rsidRPr="005E6EA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специальной военно</w:t>
      </w:r>
      <w:r w:rsidR="00CC79BD">
        <w:rPr>
          <w:rFonts w:ascii="Times New Roman" w:eastAsia="Times New Roman" w:hAnsi="Times New Roman" w:cs="Times New Roman"/>
          <w:b/>
          <w:sz w:val="28"/>
        </w:rPr>
        <w:t>й</w:t>
      </w:r>
      <w:r w:rsidRPr="005E6EAA">
        <w:rPr>
          <w:rFonts w:ascii="Times New Roman" w:eastAsia="Times New Roman" w:hAnsi="Times New Roman" w:cs="Times New Roman"/>
          <w:b/>
          <w:sz w:val="28"/>
        </w:rPr>
        <w:t xml:space="preserve"> операции, и членами их семей мероприятий,</w:t>
      </w:r>
      <w:r w:rsidRPr="005E6EAA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проводимых</w:t>
      </w:r>
      <w:r w:rsidRPr="005E6EAA">
        <w:rPr>
          <w:rFonts w:ascii="Times New Roman" w:eastAsia="Times New Roman" w:hAnsi="Times New Roman" w:cs="Times New Roman"/>
          <w:b/>
          <w:spacing w:val="37"/>
          <w:sz w:val="28"/>
        </w:rPr>
        <w:t xml:space="preserve"> </w:t>
      </w:r>
      <w:r w:rsidR="00CC79BD">
        <w:rPr>
          <w:rFonts w:ascii="Times New Roman" w:eastAsia="Times New Roman" w:hAnsi="Times New Roman" w:cs="Times New Roman"/>
          <w:b/>
          <w:sz w:val="28"/>
        </w:rPr>
        <w:t>муниципаль</w:t>
      </w:r>
      <w:r w:rsidRPr="005E6EAA">
        <w:rPr>
          <w:rFonts w:ascii="Times New Roman" w:eastAsia="Times New Roman" w:hAnsi="Times New Roman" w:cs="Times New Roman"/>
          <w:b/>
          <w:sz w:val="28"/>
        </w:rPr>
        <w:t>ными</w:t>
      </w:r>
      <w:r w:rsidRPr="005E6EAA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 xml:space="preserve">учреждениями </w:t>
      </w:r>
      <w:r w:rsidR="00CC79BD">
        <w:rPr>
          <w:rFonts w:ascii="Times New Roman" w:eastAsia="Times New Roman" w:hAnsi="Times New Roman" w:cs="Times New Roman"/>
          <w:b/>
          <w:sz w:val="28"/>
        </w:rPr>
        <w:t xml:space="preserve">Тутаевского муниципального округа </w:t>
      </w:r>
      <w:r w:rsidRPr="005E6EAA">
        <w:rPr>
          <w:rFonts w:ascii="Times New Roman" w:eastAsia="Times New Roman" w:hAnsi="Times New Roman" w:cs="Times New Roman"/>
          <w:b/>
          <w:sz w:val="28"/>
        </w:rPr>
        <w:t>Ярославской области в</w:t>
      </w:r>
      <w:r w:rsidRPr="005E6EA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сфере физической культуры и спорта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43"/>
        </w:tabs>
        <w:autoSpaceDE w:val="0"/>
        <w:autoSpaceDN w:val="0"/>
        <w:spacing w:before="310" w:after="0" w:line="237" w:lineRule="auto"/>
        <w:ind w:right="126" w:firstLine="7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E37144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E37144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E37144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права на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бесплатное посещение гражданами, принимающими (принимавшими) участие в специальной военной операции и (или) выполняющими (выполнявшими)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отражению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вооруженного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вторжения на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вооруженной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провокации на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CBO), и членами их семей</w:t>
      </w:r>
      <w:proofErr w:type="gramEnd"/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проводимых 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>Тутаевского муниципального округа</w:t>
      </w:r>
      <w:r w:rsidR="00C85D4A" w:rsidRPr="00E371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Ярославской области в сфере физической культуры и спорта (далее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E37144">
        <w:rPr>
          <w:rFonts w:ascii="Times New Roman" w:eastAsia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учреждения).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322" w:lineRule="exact"/>
        <w:ind w:left="1131" w:hanging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участникам CBO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5E6EAA" w:rsidRPr="00E37144" w:rsidRDefault="005E6EAA" w:rsidP="005E6EAA">
      <w:pPr>
        <w:widowControl w:val="0"/>
        <w:numPr>
          <w:ilvl w:val="0"/>
          <w:numId w:val="4"/>
        </w:numPr>
        <w:tabs>
          <w:tab w:val="left" w:pos="1016"/>
        </w:tabs>
        <w:autoSpaceDE w:val="0"/>
        <w:autoSpaceDN w:val="0"/>
        <w:spacing w:after="0" w:line="242" w:lineRule="auto"/>
        <w:ind w:right="160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Pr="00E3714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призванные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военную</w:t>
      </w:r>
      <w:r w:rsidRPr="00E3714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службу</w:t>
      </w:r>
      <w:r w:rsidRPr="00E37144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37144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мобилизации в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Вооруженные Силы Российской Федерации в соответствии с Указом Президента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37144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37144">
        <w:rPr>
          <w:rFonts w:ascii="Times New Roman" w:eastAsia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647</w:t>
      </w:r>
    </w:p>
    <w:p w:rsidR="005E6EAA" w:rsidRPr="00E37144" w:rsidRDefault="005E6EAA" w:rsidP="005E6EAA">
      <w:pPr>
        <w:widowControl w:val="0"/>
        <w:autoSpaceDE w:val="0"/>
        <w:autoSpaceDN w:val="0"/>
        <w:spacing w:after="0" w:line="309" w:lineRule="exact"/>
        <w:ind w:lef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объявлении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частичной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мобилизации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Федерации»;</w:t>
      </w:r>
    </w:p>
    <w:p w:rsidR="005E6EAA" w:rsidRPr="00E37144" w:rsidRDefault="005E6EAA" w:rsidP="005E6EAA">
      <w:pPr>
        <w:widowControl w:val="0"/>
        <w:numPr>
          <w:ilvl w:val="0"/>
          <w:numId w:val="4"/>
        </w:numPr>
        <w:tabs>
          <w:tab w:val="left" w:pos="1011"/>
        </w:tabs>
        <w:autoSpaceDE w:val="0"/>
        <w:autoSpaceDN w:val="0"/>
        <w:spacing w:after="0" w:line="240" w:lineRule="auto"/>
        <w:ind w:left="151" w:right="172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проходящие</w:t>
      </w:r>
      <w:r w:rsidRPr="00E37144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(проходившие)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военную</w:t>
      </w:r>
      <w:r w:rsidRPr="00E37144">
        <w:rPr>
          <w:rFonts w:ascii="Times New Roman" w:eastAsia="Times New Roman" w:hAnsi="Times New Roman" w:cs="Times New Roman"/>
          <w:spacing w:val="69"/>
          <w:w w:val="150"/>
          <w:sz w:val="28"/>
          <w:szCs w:val="28"/>
        </w:rPr>
        <w:t xml:space="preserve"> 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службу в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Вооруженных</w:t>
      </w:r>
      <w:r w:rsidRPr="00E37144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Силах Российской Федерации по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контракту;</w:t>
      </w:r>
    </w:p>
    <w:p w:rsidR="005E6EAA" w:rsidRPr="00E37144" w:rsidRDefault="005E6EAA" w:rsidP="005E6EAA">
      <w:pPr>
        <w:widowControl w:val="0"/>
        <w:numPr>
          <w:ilvl w:val="0"/>
          <w:numId w:val="4"/>
        </w:numPr>
        <w:tabs>
          <w:tab w:val="left" w:pos="1006"/>
        </w:tabs>
        <w:autoSpaceDE w:val="0"/>
        <w:autoSpaceDN w:val="0"/>
        <w:spacing w:after="0" w:line="240" w:lineRule="auto"/>
        <w:ind w:left="141" w:right="18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граждане, проходящие (проходившие) военную службу в войсках национальной гвардии Российской Федерации, граждане, проходящие (проходившие) службу в войсках национальной гвардии Российской Федерации и имеющие специальные звания полиции;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4"/>
        </w:numPr>
        <w:tabs>
          <w:tab w:val="left" w:pos="1007"/>
        </w:tabs>
        <w:autoSpaceDE w:val="0"/>
        <w:autoSpaceDN w:val="0"/>
        <w:spacing w:before="3" w:after="0" w:line="237" w:lineRule="auto"/>
        <w:ind w:left="136" w:right="18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граждане, проходящие (проходившие) военную службу в воинских формированиях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органах,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закона от 31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мая 1996 года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61-ФЗ «Об обороне»;</w:t>
      </w:r>
    </w:p>
    <w:p w:rsidR="005E6EAA" w:rsidRPr="00E37144" w:rsidRDefault="005E6EAA" w:rsidP="005E6EAA">
      <w:pPr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before="6" w:after="0" w:line="240" w:lineRule="auto"/>
        <w:ind w:left="127" w:right="17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(имевшие иные правоотношения) с организациями, содействующими выполнению задач, возложенных на Вооруженные Силы Российской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Федерации;</w:t>
      </w:r>
    </w:p>
    <w:p w:rsidR="005E6EAA" w:rsidRPr="00E37144" w:rsidRDefault="005E6EAA" w:rsidP="005E6EAA">
      <w:pPr>
        <w:widowControl w:val="0"/>
        <w:autoSpaceDE w:val="0"/>
        <w:autoSpaceDN w:val="0"/>
        <w:spacing w:after="0" w:line="240" w:lineRule="auto"/>
        <w:ind w:left="165" w:firstLine="70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E6EAA" w:rsidRPr="00E37144" w:rsidSect="00C21588">
          <w:pgSz w:w="11910" w:h="16840"/>
          <w:pgMar w:top="851" w:right="851" w:bottom="851" w:left="1701" w:header="720" w:footer="720" w:gutter="0"/>
          <w:cols w:space="720"/>
        </w:sectPr>
      </w:pPr>
    </w:p>
    <w:p w:rsidR="005E6EAA" w:rsidRPr="00E37144" w:rsidRDefault="005E6EAA" w:rsidP="005E6EAA">
      <w:pPr>
        <w:widowControl w:val="0"/>
        <w:autoSpaceDE w:val="0"/>
        <w:autoSpaceDN w:val="0"/>
        <w:spacing w:before="72" w:after="0" w:line="240" w:lineRule="auto"/>
        <w:ind w:left="167" w:right="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2</w:t>
      </w:r>
    </w:p>
    <w:p w:rsidR="005E6EAA" w:rsidRPr="00E37144" w:rsidRDefault="005E6EAA" w:rsidP="005E6EAA">
      <w:pPr>
        <w:widowControl w:val="0"/>
        <w:autoSpaceDE w:val="0"/>
        <w:autoSpaceDN w:val="0"/>
        <w:spacing w:before="319" w:after="0" w:line="228" w:lineRule="auto"/>
        <w:ind w:left="205" w:right="7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федеральных органов исполнительной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власти, служащие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(работники) федеральных государственных органов (правоохранительных органов Российской Федерации), иные лица, которые направлялись (привлекались) указ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>анными органами при выполнении 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ми служебных обязанностей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функций.</w:t>
      </w:r>
    </w:p>
    <w:p w:rsidR="005E6EAA" w:rsidRPr="00E37144" w:rsidRDefault="005E6EAA" w:rsidP="00E37144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after="0" w:line="228" w:lineRule="auto"/>
        <w:ind w:left="189" w:right="144"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153660" wp14:editId="13D3CB95">
                <wp:simplePos x="0" y="0"/>
                <wp:positionH relativeFrom="page">
                  <wp:posOffset>6619268</wp:posOffset>
                </wp:positionH>
                <wp:positionV relativeFrom="paragraph">
                  <wp:posOffset>3075012</wp:posOffset>
                </wp:positionV>
                <wp:extent cx="184150" cy="1035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0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EAA" w:rsidRDefault="005E6EAA" w:rsidP="005E6EAA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21.2pt;margin-top:242.15pt;width:14.5pt;height:8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5E6EAA" w:rsidRDefault="005E6EAA" w:rsidP="005E6EAA">
                      <w:pPr>
                        <w:spacing w:before="20"/>
                        <w:ind w:left="20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7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35CA47" wp14:editId="0D9DD3A6">
                <wp:simplePos x="0" y="0"/>
                <wp:positionH relativeFrom="page">
                  <wp:posOffset>6805197</wp:posOffset>
                </wp:positionH>
                <wp:positionV relativeFrom="paragraph">
                  <wp:posOffset>3065556</wp:posOffset>
                </wp:positionV>
                <wp:extent cx="184150" cy="1181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EAA" w:rsidRDefault="005E6EAA" w:rsidP="005E6EAA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10"/>
                              </w:rPr>
                              <w:t>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left:0;text-align:left;margin-left:535.85pt;margin-top:241.4pt;width:14.5pt;height:9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5E6EAA" w:rsidRDefault="005E6EAA" w:rsidP="005E6EAA">
                      <w:pPr>
                        <w:spacing w:before="20"/>
                        <w:ind w:left="20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7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CD3036" wp14:editId="2CBF8E91">
                <wp:simplePos x="0" y="0"/>
                <wp:positionH relativeFrom="page">
                  <wp:posOffset>6890541</wp:posOffset>
                </wp:positionH>
                <wp:positionV relativeFrom="paragraph">
                  <wp:posOffset>3058686</wp:posOffset>
                </wp:positionV>
                <wp:extent cx="184150" cy="12318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23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EAA" w:rsidRDefault="005E6EAA" w:rsidP="005E6EAA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115"/>
                              </w:rPr>
                              <w:t>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542.55pt;margin-top:240.85pt;width:14.5pt;height:9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5E6EAA" w:rsidRDefault="005E6EAA" w:rsidP="005E6EAA">
                      <w:pPr>
                        <w:spacing w:before="20"/>
                        <w:ind w:left="20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  <w:w w:val="115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7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CD0965" wp14:editId="13EE54CA">
                <wp:simplePos x="0" y="0"/>
                <wp:positionH relativeFrom="page">
                  <wp:posOffset>6988077</wp:posOffset>
                </wp:positionH>
                <wp:positionV relativeFrom="paragraph">
                  <wp:posOffset>2973001</wp:posOffset>
                </wp:positionV>
                <wp:extent cx="184150" cy="1530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6EAA" w:rsidRDefault="005E6EAA" w:rsidP="00C85D4A">
                            <w:pPr>
                              <w:spacing w:before="20"/>
                              <w:rPr>
                                <w:rFonts w:ascii="Courier New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left:0;text-align:left;margin-left:550.25pt;margin-top:234.1pt;width:14.5pt;height:12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5E6EAA" w:rsidRDefault="005E6EAA" w:rsidP="00C85D4A">
                      <w:pPr>
                        <w:spacing w:before="20"/>
                        <w:rPr>
                          <w:rFonts w:ascii="Courier Ne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К членам семей участников CBO относятся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 xml:space="preserve"> супруга  (супруг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состоящая (состоящий) в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зарегистрированном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браке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участником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CBO,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либо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супруга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(супруг)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CBO,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погибшего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(умершего)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увечья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(ранения,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травмы,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контузии) или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заболевания, полученных им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ходе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участия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специальной военной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выполнении задач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отражению воору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енного вторжения на территорию Российской Федерации, в ходе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вооруженной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провокации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Государственной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границе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Федерации</w:t>
      </w:r>
      <w:proofErr w:type="gramEnd"/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>приграничных</w:t>
      </w:r>
      <w:r w:rsidRPr="00E3714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>территориях субъектов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Федерации, прилегающих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к районам проведения специальной военной операции, состоявшая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(состоявший)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зарегистрированном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браке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погибшим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(умершим)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участником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гибели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(смерти)</w:t>
      </w:r>
      <w:r w:rsidRPr="00E37144">
        <w:rPr>
          <w:rFonts w:ascii="Times New Roman" w:eastAsia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вступившая</w:t>
      </w:r>
      <w:r w:rsidRPr="00E37144">
        <w:rPr>
          <w:rFonts w:ascii="Times New Roman" w:eastAsia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вступивший)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повторный брак;</w:t>
      </w:r>
      <w:proofErr w:type="gramEnd"/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дети, в том числе усыновленные (удочеренные):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несовершеннолетние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дети,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дети,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находящиеся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под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опекой (попечительством)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 CBO или погибшего (умершего) участника CBO, дети старше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лет, ставшие инвалидами до достижения ими возраста 18 лет, дети в возрасте</w:t>
      </w:r>
      <w:r w:rsidRPr="00E3714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371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3714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E3714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5D4A" w:rsidRPr="00E37144">
        <w:rPr>
          <w:rFonts w:ascii="Times New Roman" w:eastAsia="Times New Roman" w:hAnsi="Times New Roman" w:cs="Times New Roman"/>
          <w:sz w:val="28"/>
          <w:szCs w:val="28"/>
        </w:rPr>
        <w:t xml:space="preserve"> очной ф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орме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обучения; родители, в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том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числе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усыновители,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опекуны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(попечители),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приемные родители.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69"/>
        </w:tabs>
        <w:autoSpaceDE w:val="0"/>
        <w:autoSpaceDN w:val="0"/>
        <w:spacing w:after="0" w:line="225" w:lineRule="auto"/>
        <w:ind w:left="184" w:right="14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Участники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члены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семей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имеют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право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бесплатно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посещать мероприятия,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организуемые учреждениями.</w:t>
      </w:r>
    </w:p>
    <w:p w:rsidR="005E6EAA" w:rsidRPr="00E37144" w:rsidRDefault="005E6EAA" w:rsidP="005E6EAA">
      <w:pPr>
        <w:widowControl w:val="0"/>
        <w:autoSpaceDE w:val="0"/>
        <w:autoSpaceDN w:val="0"/>
        <w:spacing w:before="1" w:after="0" w:line="225" w:lineRule="auto"/>
        <w:ind w:left="179" w:right="139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(афиши)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разм</w:t>
      </w:r>
      <w:bookmarkStart w:id="0" w:name="_GoBack"/>
      <w:bookmarkEnd w:id="0"/>
      <w:r w:rsidRPr="00E37144">
        <w:rPr>
          <w:rFonts w:ascii="Times New Roman" w:eastAsia="Times New Roman" w:hAnsi="Times New Roman" w:cs="Times New Roman"/>
          <w:sz w:val="28"/>
          <w:szCs w:val="28"/>
        </w:rPr>
        <w:t>ещается на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страницах в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E3714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Pr="00E37144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сети</w:t>
      </w:r>
    </w:p>
    <w:p w:rsidR="005E6EAA" w:rsidRPr="00E37144" w:rsidRDefault="005E6EAA" w:rsidP="005E6EAA">
      <w:pPr>
        <w:widowControl w:val="0"/>
        <w:autoSpaceDE w:val="0"/>
        <w:autoSpaceDN w:val="0"/>
        <w:spacing w:after="0" w:line="305" w:lineRule="exact"/>
        <w:ind w:left="182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«Интернет».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60"/>
        </w:tabs>
        <w:autoSpaceDE w:val="0"/>
        <w:autoSpaceDN w:val="0"/>
        <w:spacing w:before="5" w:after="0" w:line="353" w:lineRule="exact"/>
        <w:ind w:left="167" w:right="136" w:firstLine="712"/>
        <w:jc w:val="both"/>
        <w:rPr>
          <w:rFonts w:ascii="Times New Roman" w:eastAsia="Times New Roman" w:hAnsi="Times New Roman" w:cs="Times New Roman"/>
          <w:position w:val="2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Учреждения бронируют посадочные зрительские места для участников CBO и членов их семей на мероприятия, организуемые учреждениями, в соответствии с количеством мест, подлежащих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бронированию</w:t>
      </w:r>
      <w:r w:rsidRPr="00E3714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 зрительном</w:t>
      </w:r>
      <w:r w:rsidRPr="00E3714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зале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(на площадке)</w:t>
      </w:r>
      <w:r w:rsidRPr="00E3714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(приложение</w:t>
      </w:r>
      <w:r w:rsidRPr="00E3714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 настоящему</w:t>
      </w:r>
      <w:r w:rsidR="00C85D4A"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Порядку).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26"/>
        </w:tabs>
        <w:autoSpaceDE w:val="0"/>
        <w:autoSpaceDN w:val="0"/>
        <w:spacing w:after="0" w:line="270" w:lineRule="exact"/>
        <w:ind w:left="1226" w:hanging="352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E3714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E37144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E3714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E3714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мероприятий,</w:t>
      </w:r>
    </w:p>
    <w:p w:rsidR="005E6EAA" w:rsidRPr="00E37144" w:rsidRDefault="00C85D4A" w:rsidP="005E6EAA">
      <w:pPr>
        <w:widowControl w:val="0"/>
        <w:autoSpaceDE w:val="0"/>
        <w:autoSpaceDN w:val="0"/>
        <w:spacing w:after="0" w:line="317" w:lineRule="exact"/>
        <w:ind w:left="17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роводимых</w:t>
      </w:r>
      <w:proofErr w:type="gramEnd"/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учреждениями,</w:t>
      </w:r>
      <w:r w:rsidR="005E6EAA" w:rsidRPr="00E371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осуществляется</w:t>
      </w:r>
      <w:r w:rsidR="005E6EAA"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="005E6EAA"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бесплатным</w:t>
      </w:r>
      <w:r w:rsidR="005E6EAA" w:rsidRPr="00E3714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5E6EAA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билетам.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48"/>
          <w:tab w:val="left" w:pos="2776"/>
          <w:tab w:val="left" w:pos="4312"/>
          <w:tab w:val="left" w:pos="6051"/>
          <w:tab w:val="left" w:pos="6842"/>
          <w:tab w:val="left" w:pos="8301"/>
          <w:tab w:val="left" w:pos="8801"/>
        </w:tabs>
        <w:autoSpaceDE w:val="0"/>
        <w:autoSpaceDN w:val="0"/>
        <w:spacing w:before="8" w:after="0" w:line="225" w:lineRule="auto"/>
        <w:ind w:left="165" w:right="14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Количество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посещений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участниками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  <w:t>и членами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семей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мероприятий, проводимых учреждениями,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ограничено.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149"/>
          <w:tab w:val="left" w:pos="3005"/>
          <w:tab w:val="left" w:pos="3645"/>
          <w:tab w:val="left" w:pos="4987"/>
          <w:tab w:val="left" w:pos="6234"/>
          <w:tab w:val="left" w:pos="6742"/>
          <w:tab w:val="left" w:pos="7725"/>
          <w:tab w:val="left" w:pos="8080"/>
        </w:tabs>
        <w:autoSpaceDE w:val="0"/>
        <w:autoSpaceDN w:val="0"/>
        <w:spacing w:after="0" w:line="228" w:lineRule="auto"/>
        <w:ind w:left="165" w:right="171" w:firstLine="704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Основаниями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принятия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об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отказе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бесплатном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посещении мероприятия,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проводимого учреждением, являются:</w:t>
      </w:r>
    </w:p>
    <w:p w:rsidR="005E6EAA" w:rsidRPr="00E37144" w:rsidRDefault="005E6EAA" w:rsidP="005E6EAA">
      <w:pPr>
        <w:widowControl w:val="0"/>
        <w:numPr>
          <w:ilvl w:val="1"/>
          <w:numId w:val="5"/>
        </w:numPr>
        <w:tabs>
          <w:tab w:val="left" w:pos="1356"/>
          <w:tab w:val="left" w:pos="3722"/>
          <w:tab w:val="left" w:pos="4446"/>
          <w:tab w:val="left" w:pos="6462"/>
          <w:tab w:val="left" w:pos="7024"/>
          <w:tab w:val="left" w:pos="7446"/>
          <w:tab w:val="left" w:pos="8634"/>
        </w:tabs>
        <w:autoSpaceDE w:val="0"/>
        <w:autoSpaceDN w:val="0"/>
        <w:spacing w:after="0" w:line="228" w:lineRule="auto"/>
        <w:ind w:right="163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Непредставление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представление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не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полном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ab/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объеме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документов,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определенных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пунктами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10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11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настоящего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Порядка.</w:t>
      </w:r>
    </w:p>
    <w:p w:rsidR="005E6EAA" w:rsidRPr="00E37144" w:rsidRDefault="005E6EAA" w:rsidP="005E6EAA">
      <w:pPr>
        <w:widowControl w:val="0"/>
        <w:numPr>
          <w:ilvl w:val="1"/>
          <w:numId w:val="5"/>
        </w:numPr>
        <w:tabs>
          <w:tab w:val="left" w:pos="1355"/>
        </w:tabs>
        <w:autoSpaceDE w:val="0"/>
        <w:autoSpaceDN w:val="0"/>
        <w:spacing w:after="0" w:line="225" w:lineRule="auto"/>
        <w:ind w:left="160" w:right="181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Несоответствие</w:t>
      </w:r>
      <w:r w:rsidRPr="00E3714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лица,</w:t>
      </w:r>
      <w:r w:rsidRPr="00E3714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обратившегося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учреждение,</w:t>
      </w:r>
      <w:r w:rsidRPr="00E37144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требованиям,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5E6EAA" w:rsidRPr="00E37144" w:rsidRDefault="005E6EAA" w:rsidP="005E6EAA">
      <w:pPr>
        <w:widowControl w:val="0"/>
        <w:autoSpaceDE w:val="0"/>
        <w:autoSpaceDN w:val="0"/>
        <w:spacing w:after="0" w:line="225" w:lineRule="auto"/>
        <w:ind w:left="165" w:firstLine="705"/>
        <w:rPr>
          <w:rFonts w:ascii="Times New Roman" w:eastAsia="Times New Roman" w:hAnsi="Times New Roman" w:cs="Times New Roman"/>
          <w:sz w:val="28"/>
          <w:szCs w:val="28"/>
        </w:rPr>
        <w:sectPr w:rsidR="005E6EAA" w:rsidRPr="00E37144">
          <w:pgSz w:w="11910" w:h="16840"/>
          <w:pgMar w:top="680" w:right="566" w:bottom="280" w:left="1700" w:header="720" w:footer="720" w:gutter="0"/>
          <w:cols w:space="720"/>
        </w:sectPr>
      </w:pPr>
    </w:p>
    <w:p w:rsidR="005E6EAA" w:rsidRPr="00E37144" w:rsidRDefault="005E6EAA" w:rsidP="005E6EAA">
      <w:pPr>
        <w:widowControl w:val="0"/>
        <w:autoSpaceDE w:val="0"/>
        <w:autoSpaceDN w:val="0"/>
        <w:spacing w:after="0" w:line="192" w:lineRule="exact"/>
        <w:ind w:left="4828"/>
        <w:rPr>
          <w:rFonts w:ascii="Times New Roman" w:eastAsia="Times New Roman" w:hAnsi="Times New Roman" w:cs="Times New Roman"/>
          <w:position w:val="-3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noProof/>
          <w:position w:val="-3"/>
          <w:sz w:val="28"/>
          <w:szCs w:val="28"/>
          <w:lang w:eastAsia="ru-RU"/>
        </w:rPr>
        <w:lastRenderedPageBreak/>
        <w:drawing>
          <wp:inline distT="0" distB="0" distL="0" distR="0" wp14:anchorId="39378ED8" wp14:editId="236FB68F">
            <wp:extent cx="67055" cy="121920"/>
            <wp:effectExtent l="0" t="0" r="0" b="0"/>
            <wp:docPr id="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AA" w:rsidRPr="00E37144" w:rsidRDefault="005E6EAA" w:rsidP="005E6EAA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EAA" w:rsidRPr="00E37144" w:rsidRDefault="005E6EAA" w:rsidP="005E6EAA">
      <w:pPr>
        <w:widowControl w:val="0"/>
        <w:numPr>
          <w:ilvl w:val="1"/>
          <w:numId w:val="5"/>
        </w:numPr>
        <w:tabs>
          <w:tab w:val="left" w:pos="1407"/>
        </w:tabs>
        <w:autoSpaceDE w:val="0"/>
        <w:autoSpaceDN w:val="0"/>
        <w:spacing w:after="0" w:line="220" w:lineRule="auto"/>
        <w:ind w:left="208" w:right="9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Отсутствие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свободных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посадочных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зрительских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мест,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указанных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пункте 5 настоящего Порядка, в связи с их более ранним бронированием участниками CBO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семей.</w:t>
      </w:r>
    </w:p>
    <w:p w:rsidR="005E6EAA" w:rsidRPr="00E37144" w:rsidRDefault="005E6EAA" w:rsidP="005E6EAA">
      <w:pPr>
        <w:widowControl w:val="0"/>
        <w:numPr>
          <w:ilvl w:val="1"/>
          <w:numId w:val="5"/>
        </w:numPr>
        <w:tabs>
          <w:tab w:val="left" w:pos="1399"/>
        </w:tabs>
        <w:autoSpaceDE w:val="0"/>
        <w:autoSpaceDN w:val="0"/>
        <w:spacing w:before="5" w:after="0" w:line="225" w:lineRule="auto"/>
        <w:ind w:left="208" w:right="114" w:firstLine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Проведение мероприятия в зрительном зале (на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площадке) учреждений, организаторами которых являются организации другой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ведомственной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принадлежности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коммерческие организации.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89"/>
        </w:tabs>
        <w:autoSpaceDE w:val="0"/>
        <w:autoSpaceDN w:val="0"/>
        <w:spacing w:after="0" w:line="220" w:lineRule="auto"/>
        <w:ind w:left="194" w:right="11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Бесплатный билет для посещения мероприятия предоставляется участнику CBO (члену семьи участника CBO) до начала мероприятия при личном обращении участника CBO (члена семьи участника CBO) в кассу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316"/>
        </w:tabs>
        <w:autoSpaceDE w:val="0"/>
        <w:autoSpaceDN w:val="0"/>
        <w:spacing w:before="3" w:after="0" w:line="220" w:lineRule="auto"/>
        <w:ind w:left="187" w:right="11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Бесплатное посещение мероприятий участниками CBO осуществляется при предъявлении электронного документа, подтверждающего статус участника CBO, сформированного в личном кабинете</w:t>
      </w:r>
      <w:r w:rsidRPr="00E37144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E3714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имеющего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подтвержденную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учетную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запись в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портал государственных и муниципальных услуг (функций)», или следующих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документов:</w:t>
      </w:r>
    </w:p>
    <w:p w:rsidR="005E6EAA" w:rsidRPr="00E37144" w:rsidRDefault="005E6EAA" w:rsidP="005E6EAA">
      <w:pPr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before="12" w:after="0" w:line="225" w:lineRule="auto"/>
        <w:ind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удостоверение ветерана боевых действий или документ (справка), подтверждающий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(подтверждающая)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участие лица в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специальной военной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операции;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after="0" w:line="228" w:lineRule="auto"/>
        <w:ind w:left="175" w:right="1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паспорт гражданина Российской Федерации или иной документ, удостоверяющий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личность.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after="0" w:line="225" w:lineRule="auto"/>
        <w:ind w:left="168" w:right="129" w:firstLine="7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Бесплатное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посещение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мероприятий членами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семьи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участника CBO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осуществляется при предъявлении электронного документа, подтверждающего статус члена семьи участника CBO, сформированного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личном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кабинете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гражданина,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имеющего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подтвержденную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учетную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запись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E3714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Pr="00E371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портал государственных и муниципальных услуг (функций)», или следующих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документов:</w:t>
      </w:r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32"/>
        </w:tabs>
        <w:autoSpaceDE w:val="0"/>
        <w:autoSpaceDN w:val="0"/>
        <w:spacing w:after="0" w:line="225" w:lineRule="auto"/>
        <w:ind w:right="158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удостоверение ветера</w:t>
      </w:r>
      <w:r w:rsidR="004A3D19" w:rsidRPr="00E3714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а боевых действий или документ (справка), подтверждающий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(подтверждающая)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участие лица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операции, или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удостоверение члена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погибшего (умершего) ветерана боевых действий;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28"/>
        </w:tabs>
        <w:autoSpaceDE w:val="0"/>
        <w:autoSpaceDN w:val="0"/>
        <w:spacing w:before="8" w:after="0" w:line="225" w:lineRule="auto"/>
        <w:ind w:left="160" w:right="17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Российской Федерации или иной документ удостоверяющий личность члена семьи участника CBO,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 отношении граждан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E371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старше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20"/>
        </w:tabs>
        <w:autoSpaceDE w:val="0"/>
        <w:autoSpaceDN w:val="0"/>
        <w:spacing w:before="3" w:after="0" w:line="228" w:lineRule="auto"/>
        <w:ind w:left="151" w:right="17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свидетельство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рождении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ребенка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(детей)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(свидетельство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рождении ребенка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(детей),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выданное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компетентным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органом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иностранного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государства,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представляемое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удостоверенным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переводом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русский</w:t>
      </w:r>
      <w:r w:rsidRPr="00E37144">
        <w:rPr>
          <w:rFonts w:ascii="Times New Roman" w:eastAsia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язык)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E37144">
        <w:rPr>
          <w:rFonts w:ascii="Times New Roman" w:eastAsia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отношении</w:t>
      </w:r>
      <w:r w:rsidRPr="00E37144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ребенка</w:t>
      </w:r>
      <w:r w:rsidRPr="00E37144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(детей),</w:t>
      </w:r>
      <w:r w:rsidRPr="00E37144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также</w:t>
      </w:r>
      <w:r w:rsidRPr="00E37144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пасынков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(падчериц)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 CBO;</w:t>
      </w:r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11"/>
        </w:tabs>
        <w:autoSpaceDE w:val="0"/>
        <w:autoSpaceDN w:val="0"/>
        <w:spacing w:after="0" w:line="228" w:lineRule="auto"/>
        <w:ind w:left="145" w:right="157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документ,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подтверждающий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факт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усыновления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(удо</w:t>
      </w:r>
      <w:r w:rsidR="004A3D19"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ерения)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ребенка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(детей) (вступившее в законную силу решение суда об усыновлении (удочерении) ребенка или свидетельство об</w:t>
      </w:r>
      <w:r w:rsidRPr="00E371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усыновлении (удочерении)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отношении усыновленных (удочеренных) детей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участника CBO;</w:t>
      </w:r>
    </w:p>
    <w:p w:rsidR="005E6EAA" w:rsidRPr="00E37144" w:rsidRDefault="005E6EAA" w:rsidP="005E6EAA">
      <w:pPr>
        <w:widowControl w:val="0"/>
        <w:autoSpaceDE w:val="0"/>
        <w:autoSpaceDN w:val="0"/>
        <w:spacing w:after="0" w:line="228" w:lineRule="auto"/>
        <w:ind w:left="165" w:firstLine="70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E6EAA" w:rsidRPr="00E37144">
          <w:pgSz w:w="11910" w:h="16840"/>
          <w:pgMar w:top="840" w:right="566" w:bottom="280" w:left="1700" w:header="720" w:footer="720" w:gutter="0"/>
          <w:cols w:space="720"/>
        </w:sectPr>
      </w:pPr>
    </w:p>
    <w:p w:rsidR="005E6EAA" w:rsidRPr="00E37144" w:rsidRDefault="005E6EAA" w:rsidP="005E6EAA">
      <w:pPr>
        <w:widowControl w:val="0"/>
        <w:autoSpaceDE w:val="0"/>
        <w:autoSpaceDN w:val="0"/>
        <w:spacing w:before="67" w:after="0" w:line="240" w:lineRule="auto"/>
        <w:ind w:left="162" w:right="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4</w:t>
      </w:r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59"/>
        </w:tabs>
        <w:autoSpaceDE w:val="0"/>
        <w:autoSpaceDN w:val="0"/>
        <w:spacing w:before="323" w:after="0" w:line="223" w:lineRule="auto"/>
        <w:ind w:left="193" w:right="11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факт установления опеки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(предварительной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опеки),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попечительства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над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ребенком</w:t>
      </w:r>
      <w:r w:rsidRPr="00E3714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(детьми),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передачи на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приемную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семью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(выписка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опеки и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попечительства об установлении над ребенком (детьми) опеки (попечительства),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(детей)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воспитание в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приемную семью),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детей, находящихся под опекой или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попечительством,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либо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детей,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переданных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воспитание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приемную</w:t>
      </w:r>
      <w:r w:rsidRPr="00E371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семью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 CBO;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48"/>
        </w:tabs>
        <w:autoSpaceDE w:val="0"/>
        <w:autoSpaceDN w:val="0"/>
        <w:spacing w:after="0" w:line="220" w:lineRule="auto"/>
        <w:ind w:left="187" w:right="138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справка,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подтверждающая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факт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установления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ребенку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инвалидности,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выданная федеральными государственными учреждениями медик</w:t>
      </w: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социальной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экспертизы</w:t>
      </w:r>
      <w:r w:rsidRPr="00E37144">
        <w:rPr>
          <w:rFonts w:ascii="Times New Roman" w:eastAsia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инвалидности,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30"/>
          <w:w w:val="90"/>
          <w:sz w:val="28"/>
          <w:szCs w:val="28"/>
        </w:rPr>
        <w:t>—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отношении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ребенка</w:t>
      </w:r>
      <w:r w:rsidRPr="00E37144">
        <w:rPr>
          <w:rFonts w:ascii="Times New Roman" w:eastAsia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участника</w:t>
      </w:r>
      <w:r w:rsidRPr="00E37144">
        <w:rPr>
          <w:rFonts w:ascii="Times New Roman" w:eastAsia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CBO, достигшего совершеннолетия,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w w:val="95"/>
          <w:sz w:val="28"/>
          <w:szCs w:val="28"/>
        </w:rPr>
        <w:t>инвалида с детства;</w:t>
      </w:r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44"/>
        </w:tabs>
        <w:autoSpaceDE w:val="0"/>
        <w:autoSpaceDN w:val="0"/>
        <w:spacing w:after="0" w:line="223" w:lineRule="auto"/>
        <w:ind w:left="184" w:right="115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7144">
        <w:rPr>
          <w:rFonts w:ascii="Times New Roman" w:eastAsia="Times New Roman" w:hAnsi="Times New Roman" w:cs="Times New Roman"/>
          <w:sz w:val="28"/>
          <w:szCs w:val="28"/>
        </w:rPr>
        <w:t>студенческий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билет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(справка),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подтверждающий (подтверждающая) обучение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(детей)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CBO в возрасте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до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23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лет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образовательных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организациях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очной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форме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обучения;</w:t>
      </w:r>
      <w:proofErr w:type="gramEnd"/>
    </w:p>
    <w:p w:rsidR="005E6EAA" w:rsidRPr="00E37144" w:rsidRDefault="005E6EAA" w:rsidP="005E6EAA">
      <w:pPr>
        <w:widowControl w:val="0"/>
        <w:numPr>
          <w:ilvl w:val="0"/>
          <w:numId w:val="2"/>
        </w:numPr>
        <w:tabs>
          <w:tab w:val="left" w:pos="1039"/>
        </w:tabs>
        <w:autoSpaceDE w:val="0"/>
        <w:autoSpaceDN w:val="0"/>
        <w:spacing w:after="0" w:line="223" w:lineRule="auto"/>
        <w:ind w:left="175" w:right="12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свидетельство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заключении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брака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(свидетельство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заключении</w:t>
      </w:r>
      <w:r w:rsidRPr="00E3714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брака,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выданное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компетентным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органом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иностранного государства,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представляемое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вместе с его нотариально</w:t>
      </w:r>
      <w:r w:rsidRPr="00E37144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удостоверенным переводом на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русский язык)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отношении супруги (</w:t>
      </w:r>
      <w:r w:rsidR="008F54C7" w:rsidRPr="00E37144">
        <w:rPr>
          <w:rFonts w:ascii="Times New Roman" w:eastAsia="Times New Roman" w:hAnsi="Times New Roman" w:cs="Times New Roman"/>
          <w:sz w:val="28"/>
          <w:szCs w:val="28"/>
        </w:rPr>
        <w:t>супруга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) участника CBO, в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паспорте гражданина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Российской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Федерации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которой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(которого)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отсутствует</w:t>
      </w:r>
      <w:r w:rsidRPr="00E3714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отметка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регистрации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брака.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before="2" w:after="0" w:line="225" w:lineRule="auto"/>
        <w:ind w:left="175" w:right="129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 самостоятельно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ведут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учет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билетов,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предоставляемых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E3714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семей.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95"/>
        </w:tabs>
        <w:autoSpaceDE w:val="0"/>
        <w:autoSpaceDN w:val="0"/>
        <w:spacing w:before="2" w:after="0" w:line="225" w:lineRule="auto"/>
        <w:ind w:left="167" w:right="155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Учреждения ежегодно до 15 декабря направляют в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F54C7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управление экономического развития Администрации Тутаевского муниципального округа</w:t>
      </w:r>
      <w:r w:rsidR="004A3D19" w:rsidRPr="00E37144">
        <w:rPr>
          <w:rFonts w:ascii="Times New Roman" w:eastAsia="Times New Roman" w:hAnsi="Times New Roman" w:cs="Times New Roman"/>
          <w:sz w:val="28"/>
          <w:szCs w:val="28"/>
        </w:rPr>
        <w:t xml:space="preserve"> официальное письмо за подписью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учреждения, содержащее отчетную информацию о количестве участников CBO и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членов их семей,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которым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был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бесплатный доступ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>мероприятия.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72"/>
        </w:tabs>
        <w:autoSpaceDE w:val="0"/>
        <w:autoSpaceDN w:val="0"/>
        <w:spacing w:before="3" w:after="0" w:line="228" w:lineRule="auto"/>
        <w:ind w:left="155" w:right="158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предоставления меры поддержки, предусмотренной настоящим Порядком, осуществляется за счет субсидий </w:t>
      </w:r>
      <w:r w:rsidR="004A3D19"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муниципаль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ным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учреждениям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физической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культуры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спорта</w:t>
      </w:r>
      <w:r w:rsidRPr="00E37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финансовое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A3D19"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A3D19"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>муниципаль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E371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(выполнение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работ)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соответствующем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году.</w:t>
      </w:r>
    </w:p>
    <w:p w:rsidR="005E6EAA" w:rsidRPr="00E37144" w:rsidRDefault="005E6EAA" w:rsidP="005E6EAA">
      <w:pPr>
        <w:widowControl w:val="0"/>
        <w:numPr>
          <w:ilvl w:val="0"/>
          <w:numId w:val="5"/>
        </w:numPr>
        <w:tabs>
          <w:tab w:val="left" w:pos="1269"/>
        </w:tabs>
        <w:autoSpaceDE w:val="0"/>
        <w:autoSpaceDN w:val="0"/>
        <w:spacing w:after="0" w:line="228" w:lineRule="auto"/>
        <w:ind w:left="152" w:right="167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44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371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бесплатного посещения участникам CBO,</w:t>
      </w:r>
      <w:r w:rsidRPr="00E371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признанным инвалидами вследствие военной травмы, членам их семей, членам семей погибших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(умерших)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CBO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бессрочно,</w:t>
      </w:r>
      <w:r w:rsidRPr="00E371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714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E3714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CBO и членам их семей </w:t>
      </w:r>
      <w:r w:rsidRPr="00E37144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—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>до окончания</w:t>
      </w:r>
      <w:r w:rsidRPr="00E371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z w:val="28"/>
          <w:szCs w:val="28"/>
        </w:rPr>
        <w:t xml:space="preserve">года, следующего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за</w:t>
      </w:r>
      <w:r w:rsidRPr="00E3714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годом</w:t>
      </w:r>
      <w:r w:rsidRPr="00E371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завершения</w:t>
      </w:r>
      <w:r w:rsidRPr="00E371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специальной</w:t>
      </w:r>
      <w:r w:rsidRPr="00E371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военной</w:t>
      </w:r>
      <w:r w:rsidRPr="00E371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37144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операции.</w:t>
      </w:r>
    </w:p>
    <w:p w:rsidR="005E6EAA" w:rsidRPr="005E6EAA" w:rsidRDefault="005E6EAA" w:rsidP="005E6EAA">
      <w:pPr>
        <w:widowControl w:val="0"/>
        <w:autoSpaceDE w:val="0"/>
        <w:autoSpaceDN w:val="0"/>
        <w:spacing w:after="0" w:line="228" w:lineRule="auto"/>
        <w:ind w:left="165" w:firstLine="705"/>
        <w:jc w:val="both"/>
        <w:rPr>
          <w:rFonts w:ascii="Times New Roman" w:eastAsia="Times New Roman" w:hAnsi="Times New Roman" w:cs="Times New Roman"/>
          <w:sz w:val="29"/>
        </w:rPr>
        <w:sectPr w:rsidR="005E6EAA" w:rsidRPr="005E6EAA">
          <w:pgSz w:w="11910" w:h="16840"/>
          <w:pgMar w:top="700" w:right="566" w:bottom="280" w:left="1700" w:header="720" w:footer="720" w:gutter="0"/>
          <w:cols w:space="720"/>
        </w:sectPr>
      </w:pPr>
    </w:p>
    <w:p w:rsidR="005E6EAA" w:rsidRPr="005E6EAA" w:rsidRDefault="005E6EAA" w:rsidP="005E6EAA">
      <w:pPr>
        <w:widowControl w:val="0"/>
        <w:autoSpaceDE w:val="0"/>
        <w:autoSpaceDN w:val="0"/>
        <w:spacing w:after="0" w:line="317" w:lineRule="exact"/>
        <w:ind w:left="118" w:right="6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6EAA">
        <w:rPr>
          <w:rFonts w:ascii="Times New Roman" w:eastAsia="Times New Roman" w:hAnsi="Times New Roman" w:cs="Times New Roman"/>
          <w:b/>
          <w:spacing w:val="-2"/>
          <w:sz w:val="28"/>
        </w:rPr>
        <w:lastRenderedPageBreak/>
        <w:t>КОЛИЧЕСТВО</w:t>
      </w:r>
    </w:p>
    <w:p w:rsidR="00580B10" w:rsidRDefault="005E6EAA" w:rsidP="005E6EAA">
      <w:pPr>
        <w:widowControl w:val="0"/>
        <w:autoSpaceDE w:val="0"/>
        <w:autoSpaceDN w:val="0"/>
        <w:spacing w:after="0" w:line="317" w:lineRule="exact"/>
        <w:ind w:left="108" w:right="61"/>
        <w:jc w:val="center"/>
        <w:rPr>
          <w:rFonts w:ascii="Times New Roman" w:eastAsia="Times New Roman" w:hAnsi="Times New Roman" w:cs="Times New Roman"/>
          <w:b/>
          <w:spacing w:val="-11"/>
          <w:sz w:val="28"/>
        </w:rPr>
      </w:pPr>
      <w:r w:rsidRPr="005E6EAA">
        <w:rPr>
          <w:rFonts w:ascii="Times New Roman" w:eastAsia="Times New Roman" w:hAnsi="Times New Roman" w:cs="Times New Roman"/>
          <w:b/>
          <w:sz w:val="28"/>
        </w:rPr>
        <w:t>мест,</w:t>
      </w:r>
      <w:r w:rsidRPr="005E6EAA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подлежащих</w:t>
      </w:r>
      <w:r w:rsidRPr="005E6EA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бронировани</w:t>
      </w:r>
      <w:r w:rsidR="004A3D19">
        <w:rPr>
          <w:rFonts w:ascii="Times New Roman" w:eastAsia="Times New Roman" w:hAnsi="Times New Roman" w:cs="Times New Roman"/>
          <w:b/>
          <w:sz w:val="28"/>
        </w:rPr>
        <w:t>ю</w:t>
      </w:r>
      <w:r w:rsidRPr="005E6EAA">
        <w:rPr>
          <w:rFonts w:ascii="Times New Roman" w:eastAsia="Times New Roman" w:hAnsi="Times New Roman" w:cs="Times New Roman"/>
          <w:b/>
          <w:spacing w:val="13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в</w:t>
      </w:r>
      <w:r w:rsidRPr="005E6EAA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зрительном</w:t>
      </w:r>
      <w:r w:rsidRPr="005E6EAA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z w:val="28"/>
        </w:rPr>
        <w:t>зале</w:t>
      </w:r>
      <w:r w:rsidRPr="005E6EAA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</w:p>
    <w:p w:rsidR="005E6EAA" w:rsidRPr="005E6EAA" w:rsidRDefault="005E6EAA" w:rsidP="005E6EAA">
      <w:pPr>
        <w:widowControl w:val="0"/>
        <w:autoSpaceDE w:val="0"/>
        <w:autoSpaceDN w:val="0"/>
        <w:spacing w:after="0" w:line="317" w:lineRule="exact"/>
        <w:ind w:left="108" w:right="6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6EAA">
        <w:rPr>
          <w:rFonts w:ascii="Times New Roman" w:eastAsia="Times New Roman" w:hAnsi="Times New Roman" w:cs="Times New Roman"/>
          <w:b/>
          <w:sz w:val="28"/>
        </w:rPr>
        <w:t>(на</w:t>
      </w:r>
      <w:r w:rsidRPr="005E6EAA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5E6EAA">
        <w:rPr>
          <w:rFonts w:ascii="Times New Roman" w:eastAsia="Times New Roman" w:hAnsi="Times New Roman" w:cs="Times New Roman"/>
          <w:b/>
          <w:spacing w:val="-2"/>
          <w:sz w:val="28"/>
        </w:rPr>
        <w:t>площадке</w:t>
      </w:r>
      <w:r w:rsidR="00580B10">
        <w:rPr>
          <w:rFonts w:ascii="Times New Roman" w:eastAsia="Times New Roman" w:hAnsi="Times New Roman" w:cs="Times New Roman"/>
          <w:b/>
          <w:spacing w:val="-2"/>
          <w:sz w:val="28"/>
        </w:rPr>
        <w:t>,</w:t>
      </w:r>
      <w:r w:rsidR="004A3D19">
        <w:rPr>
          <w:rFonts w:ascii="Times New Roman" w:eastAsia="Times New Roman" w:hAnsi="Times New Roman" w:cs="Times New Roman"/>
          <w:b/>
          <w:spacing w:val="-2"/>
          <w:sz w:val="28"/>
        </w:rPr>
        <w:t xml:space="preserve"> трибуне</w:t>
      </w:r>
      <w:r w:rsidRPr="005E6EAA">
        <w:rPr>
          <w:rFonts w:ascii="Times New Roman" w:eastAsia="Times New Roman" w:hAnsi="Times New Roman" w:cs="Times New Roman"/>
          <w:b/>
          <w:spacing w:val="-2"/>
          <w:sz w:val="28"/>
        </w:rPr>
        <w:t>)</w:t>
      </w:r>
    </w:p>
    <w:p w:rsidR="005E6EAA" w:rsidRPr="005E6EAA" w:rsidRDefault="005E6EAA" w:rsidP="005E6EAA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0"/>
          <w:szCs w:val="29"/>
        </w:rPr>
      </w:pP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1"/>
        <w:gridCol w:w="1727"/>
      </w:tblGrid>
      <w:tr w:rsidR="005E6EAA" w:rsidRPr="005E6EAA" w:rsidTr="005E6EAA">
        <w:trPr>
          <w:trHeight w:val="633"/>
        </w:trPr>
        <w:tc>
          <w:tcPr>
            <w:tcW w:w="710" w:type="dxa"/>
          </w:tcPr>
          <w:p w:rsidR="005E6EAA" w:rsidRPr="005E6EAA" w:rsidRDefault="005E6EAA" w:rsidP="005E6EAA">
            <w:pPr>
              <w:spacing w:before="9"/>
              <w:rPr>
                <w:rFonts w:ascii="Times New Roman" w:eastAsia="Times New Roman" w:hAnsi="Times New Roman" w:cs="Times New Roman"/>
                <w:b/>
                <w:sz w:val="5"/>
                <w:lang w:val="ru-RU"/>
              </w:rPr>
            </w:pPr>
          </w:p>
          <w:p w:rsidR="005E6EAA" w:rsidRPr="005E6EAA" w:rsidRDefault="005E6EAA" w:rsidP="005E6EAA">
            <w:pPr>
              <w:spacing w:line="192" w:lineRule="exact"/>
              <w:ind w:left="251"/>
              <w:rPr>
                <w:rFonts w:ascii="Times New Roman" w:eastAsia="Times New Roman" w:hAnsi="Times New Roman" w:cs="Times New Roman"/>
                <w:position w:val="-3"/>
                <w:sz w:val="19"/>
              </w:rPr>
            </w:pPr>
            <w:r w:rsidRPr="005E6EAA">
              <w:rPr>
                <w:rFonts w:ascii="Times New Roman" w:eastAsia="Times New Roman" w:hAnsi="Times New Roman" w:cs="Times New Roman"/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5CF9AA45" wp14:editId="71061033">
                  <wp:extent cx="161543" cy="121920"/>
                  <wp:effectExtent l="0" t="0" r="0" b="0"/>
                  <wp:docPr id="4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6EAA" w:rsidRPr="005E6EAA" w:rsidRDefault="005E6EAA" w:rsidP="005E6EAA">
            <w:pPr>
              <w:spacing w:before="41" w:line="313" w:lineRule="exact"/>
              <w:ind w:right="227"/>
              <w:jc w:val="righ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>uh</w:t>
            </w:r>
          </w:p>
        </w:tc>
        <w:tc>
          <w:tcPr>
            <w:tcW w:w="6801" w:type="dxa"/>
          </w:tcPr>
          <w:p w:rsidR="005E6EAA" w:rsidRPr="004A3D19" w:rsidRDefault="004A3D19" w:rsidP="005E6EAA">
            <w:pPr>
              <w:spacing w:line="310" w:lineRule="exact"/>
              <w:ind w:left="80" w:righ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учреждения (спортивного зала)</w:t>
            </w:r>
          </w:p>
        </w:tc>
        <w:tc>
          <w:tcPr>
            <w:tcW w:w="1727" w:type="dxa"/>
          </w:tcPr>
          <w:p w:rsidR="005E6EAA" w:rsidRPr="004A3D19" w:rsidRDefault="004A3D19" w:rsidP="005E6EAA">
            <w:pPr>
              <w:spacing w:line="313" w:lineRule="exact"/>
              <w:ind w:left="4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 мест</w:t>
            </w:r>
          </w:p>
        </w:tc>
      </w:tr>
      <w:tr w:rsidR="005E6EAA" w:rsidRPr="005E6EAA" w:rsidTr="005E6EAA">
        <w:trPr>
          <w:trHeight w:val="311"/>
        </w:trPr>
        <w:tc>
          <w:tcPr>
            <w:tcW w:w="710" w:type="dxa"/>
          </w:tcPr>
          <w:p w:rsidR="005E6EAA" w:rsidRPr="005E6EAA" w:rsidRDefault="005E6EAA" w:rsidP="005E6EAA">
            <w:pPr>
              <w:spacing w:line="291" w:lineRule="exact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6801" w:type="dxa"/>
          </w:tcPr>
          <w:p w:rsidR="005E6EAA" w:rsidRPr="005E6EAA" w:rsidRDefault="005E6EAA" w:rsidP="005E6EAA">
            <w:pPr>
              <w:spacing w:line="29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727" w:type="dxa"/>
          </w:tcPr>
          <w:p w:rsidR="005E6EAA" w:rsidRPr="005E6EAA" w:rsidRDefault="005E6EAA" w:rsidP="005E6EAA">
            <w:pPr>
              <w:spacing w:line="291" w:lineRule="exact"/>
              <w:ind w:left="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</w:rPr>
              <w:t>3</w:t>
            </w:r>
          </w:p>
        </w:tc>
      </w:tr>
      <w:tr w:rsidR="005E6EAA" w:rsidRPr="005E6EAA" w:rsidTr="005E6EAA">
        <w:trPr>
          <w:trHeight w:val="940"/>
        </w:trPr>
        <w:tc>
          <w:tcPr>
            <w:tcW w:w="710" w:type="dxa"/>
          </w:tcPr>
          <w:p w:rsidR="005E6EAA" w:rsidRPr="005E6EAA" w:rsidRDefault="005E6EAA" w:rsidP="005E6EAA">
            <w:pPr>
              <w:spacing w:line="300" w:lineRule="exact"/>
              <w:ind w:right="21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6801" w:type="dxa"/>
          </w:tcPr>
          <w:p w:rsidR="00580B10" w:rsidRPr="00580B10" w:rsidRDefault="00580B10" w:rsidP="00580B10">
            <w:pPr>
              <w:spacing w:line="316" w:lineRule="exact"/>
              <w:ind w:left="125" w:right="587" w:hang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ТМО дополнительного образования и молодежной политики.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центр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Спортивный зал по адресу </w:t>
            </w:r>
          </w:p>
          <w:p w:rsidR="005E6EAA" w:rsidRPr="00580B10" w:rsidRDefault="00580B10" w:rsidP="00580B10">
            <w:pPr>
              <w:spacing w:line="316" w:lineRule="exact"/>
              <w:ind w:left="125" w:right="587" w:hanging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ул. Комсомольская, 78.</w:t>
            </w:r>
          </w:p>
        </w:tc>
        <w:tc>
          <w:tcPr>
            <w:tcW w:w="1727" w:type="dxa"/>
          </w:tcPr>
          <w:p w:rsidR="005E6EAA" w:rsidRPr="005E6EAA" w:rsidRDefault="005E6EAA" w:rsidP="005E6EAA">
            <w:pPr>
              <w:spacing w:line="291" w:lineRule="exact"/>
              <w:ind w:left="47" w:righ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5E6EAA" w:rsidRPr="005E6EAA" w:rsidTr="005E6EAA">
        <w:trPr>
          <w:trHeight w:val="1261"/>
        </w:trPr>
        <w:tc>
          <w:tcPr>
            <w:tcW w:w="710" w:type="dxa"/>
          </w:tcPr>
          <w:p w:rsidR="005E6EAA" w:rsidRPr="005E6EAA" w:rsidRDefault="005E6EAA" w:rsidP="005E6EAA">
            <w:pPr>
              <w:spacing w:line="305" w:lineRule="exact"/>
              <w:ind w:right="21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6801" w:type="dxa"/>
          </w:tcPr>
          <w:p w:rsidR="00580B10" w:rsidRPr="00580B10" w:rsidRDefault="00580B10" w:rsidP="00580B10">
            <w:pPr>
              <w:spacing w:line="316" w:lineRule="exact"/>
              <w:ind w:left="125" w:right="587" w:hang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ТМО дополнительного образования и молодежной политики.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центр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Спортивный зал по адресу </w:t>
            </w:r>
          </w:p>
          <w:p w:rsidR="005E6EAA" w:rsidRPr="00580B10" w:rsidRDefault="00580B10" w:rsidP="00580B10">
            <w:pPr>
              <w:spacing w:line="307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П. Шитова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727" w:type="dxa"/>
          </w:tcPr>
          <w:p w:rsidR="005E6EAA" w:rsidRPr="00580B10" w:rsidRDefault="00580B10" w:rsidP="005E6EAA">
            <w:pPr>
              <w:spacing w:line="295" w:lineRule="exact"/>
              <w:ind w:left="47" w:righ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10</w:t>
            </w:r>
          </w:p>
        </w:tc>
      </w:tr>
      <w:tr w:rsidR="005E6EAA" w:rsidRPr="005E6EAA" w:rsidTr="005E6EAA">
        <w:trPr>
          <w:trHeight w:val="1271"/>
        </w:trPr>
        <w:tc>
          <w:tcPr>
            <w:tcW w:w="710" w:type="dxa"/>
          </w:tcPr>
          <w:p w:rsidR="005E6EAA" w:rsidRPr="00580B10" w:rsidRDefault="005E6EAA" w:rsidP="005E6EAA">
            <w:pPr>
              <w:spacing w:line="300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0B1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</w:t>
            </w:r>
          </w:p>
        </w:tc>
        <w:tc>
          <w:tcPr>
            <w:tcW w:w="6801" w:type="dxa"/>
          </w:tcPr>
          <w:p w:rsidR="00580B10" w:rsidRPr="00580B10" w:rsidRDefault="00580B10" w:rsidP="00580B10">
            <w:pPr>
              <w:spacing w:line="316" w:lineRule="exact"/>
              <w:ind w:left="125" w:right="587" w:hang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ТМО дополнительного образования и молодежной политики.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центр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Зал Единоборств по адресу </w:t>
            </w:r>
          </w:p>
          <w:p w:rsidR="005E6EAA" w:rsidRPr="005E6EAA" w:rsidRDefault="00580B10" w:rsidP="00580B10">
            <w:pPr>
              <w:spacing w:before="2" w:line="316" w:lineRule="exact"/>
              <w:ind w:left="117" w:right="328" w:firstLin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Дементьева, 13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727" w:type="dxa"/>
          </w:tcPr>
          <w:p w:rsidR="005E6EAA" w:rsidRPr="00580B10" w:rsidRDefault="00580B10" w:rsidP="005E6EAA">
            <w:pPr>
              <w:spacing w:line="295" w:lineRule="exact"/>
              <w:ind w:left="47" w:righ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</w:tr>
      <w:tr w:rsidR="005E6EAA" w:rsidRPr="005E6EAA" w:rsidTr="005E6EAA">
        <w:trPr>
          <w:trHeight w:val="1285"/>
        </w:trPr>
        <w:tc>
          <w:tcPr>
            <w:tcW w:w="710" w:type="dxa"/>
          </w:tcPr>
          <w:p w:rsidR="005E6EAA" w:rsidRPr="005E6EAA" w:rsidRDefault="005E6EAA" w:rsidP="005E6EAA">
            <w:pPr>
              <w:spacing w:line="300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E6EAA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6801" w:type="dxa"/>
          </w:tcPr>
          <w:p w:rsidR="005E6EAA" w:rsidRPr="00580B10" w:rsidRDefault="00580B10" w:rsidP="00580B10">
            <w:pPr>
              <w:spacing w:line="316" w:lineRule="exact"/>
              <w:ind w:left="125" w:right="587" w:hang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ТМО дополнительного образования и молодежной политики.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центр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Стадион им.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Земского</w:t>
            </w:r>
            <w:proofErr w:type="gramEnd"/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 адресу проспект 50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Победы, 36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727" w:type="dxa"/>
          </w:tcPr>
          <w:p w:rsidR="005E6EAA" w:rsidRPr="00580B10" w:rsidRDefault="00580B10" w:rsidP="005E6EAA">
            <w:pPr>
              <w:spacing w:line="305" w:lineRule="exact"/>
              <w:ind w:left="47" w:right="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20</w:t>
            </w:r>
          </w:p>
        </w:tc>
      </w:tr>
      <w:tr w:rsidR="00580B10" w:rsidRPr="005E6EAA" w:rsidTr="005E6EAA">
        <w:trPr>
          <w:trHeight w:val="1285"/>
        </w:trPr>
        <w:tc>
          <w:tcPr>
            <w:tcW w:w="710" w:type="dxa"/>
          </w:tcPr>
          <w:p w:rsidR="00580B10" w:rsidRPr="00580B10" w:rsidRDefault="00580B10" w:rsidP="005E6EAA">
            <w:pPr>
              <w:spacing w:line="300" w:lineRule="exact"/>
              <w:ind w:right="218"/>
              <w:jc w:val="right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</w:t>
            </w:r>
          </w:p>
        </w:tc>
        <w:tc>
          <w:tcPr>
            <w:tcW w:w="6801" w:type="dxa"/>
          </w:tcPr>
          <w:p w:rsidR="00580B10" w:rsidRPr="00580B10" w:rsidRDefault="00580B10" w:rsidP="008F54C7">
            <w:pPr>
              <w:spacing w:line="316" w:lineRule="exact"/>
              <w:ind w:left="125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МБУ ТМО дополнительного образования и молодежной политики.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центр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 w:rsidRPr="00580B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Кинозал Молодежного центра «Галактика»  (при проведении </w:t>
            </w:r>
            <w:r w:rsidR="008F54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физкультурно-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спортивно</w:t>
            </w:r>
            <w:r w:rsidR="008F54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</w:t>
            </w:r>
            <w:r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 по адресу</w:t>
            </w:r>
            <w:r w:rsidR="00A46D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проспект 50 </w:t>
            </w:r>
            <w:proofErr w:type="spellStart"/>
            <w:r w:rsidR="00A46D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летия</w:t>
            </w:r>
            <w:proofErr w:type="spellEnd"/>
            <w:r w:rsidR="00A46D8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Победы, 25а</w:t>
            </w:r>
            <w:r w:rsidR="00A46D87" w:rsidRPr="00580B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727" w:type="dxa"/>
          </w:tcPr>
          <w:p w:rsidR="00580B10" w:rsidRPr="00580B10" w:rsidRDefault="00580B10" w:rsidP="005E6EAA">
            <w:pPr>
              <w:spacing w:line="305" w:lineRule="exact"/>
              <w:ind w:left="47" w:right="31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</w:tr>
    </w:tbl>
    <w:p w:rsidR="005E6EAA" w:rsidRPr="005E6EAA" w:rsidRDefault="005E6EAA" w:rsidP="005E6E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6EAA" w:rsidRPr="00C50251" w:rsidRDefault="005E6EAA" w:rsidP="00C50251">
      <w:pPr>
        <w:widowControl w:val="0"/>
        <w:tabs>
          <w:tab w:val="left" w:pos="0"/>
        </w:tabs>
        <w:autoSpaceDE w:val="0"/>
        <w:autoSpaceDN w:val="0"/>
        <w:spacing w:after="0" w:line="327" w:lineRule="exact"/>
        <w:jc w:val="both"/>
        <w:rPr>
          <w:rFonts w:ascii="Times New Roman" w:eastAsia="Times New Roman" w:hAnsi="Times New Roman" w:cs="Times New Roman"/>
          <w:sz w:val="29"/>
        </w:rPr>
      </w:pPr>
    </w:p>
    <w:p w:rsidR="00C50251" w:rsidRDefault="00C50251" w:rsidP="00C50251">
      <w:pPr>
        <w:tabs>
          <w:tab w:val="left" w:pos="0"/>
        </w:tabs>
      </w:pPr>
    </w:p>
    <w:sectPr w:rsidR="00C50251" w:rsidSect="005E6EA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EBB"/>
    <w:multiLevelType w:val="multilevel"/>
    <w:tmpl w:val="C3A889AE"/>
    <w:lvl w:ilvl="0">
      <w:start w:val="1"/>
      <w:numFmt w:val="decimal"/>
      <w:lvlText w:val="%1."/>
      <w:lvlJc w:val="left"/>
      <w:pPr>
        <w:ind w:left="150" w:hanging="278"/>
        <w:jc w:val="left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55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488"/>
      </w:pPr>
      <w:rPr>
        <w:rFonts w:hint="default"/>
        <w:lang w:val="ru-RU" w:eastAsia="en-US" w:bidi="ar-SA"/>
      </w:rPr>
    </w:lvl>
  </w:abstractNum>
  <w:abstractNum w:abstractNumId="1">
    <w:nsid w:val="2A507A21"/>
    <w:multiLevelType w:val="hybridMultilevel"/>
    <w:tmpl w:val="30A20BE4"/>
    <w:lvl w:ilvl="0" w:tplc="7E727040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ACD61A2E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2" w:tplc="C23622CE">
      <w:numFmt w:val="bullet"/>
      <w:lvlText w:val="•"/>
      <w:lvlJc w:val="left"/>
      <w:pPr>
        <w:ind w:left="2055" w:hanging="164"/>
      </w:pPr>
      <w:rPr>
        <w:rFonts w:hint="default"/>
        <w:lang w:val="ru-RU" w:eastAsia="en-US" w:bidi="ar-SA"/>
      </w:rPr>
    </w:lvl>
    <w:lvl w:ilvl="3" w:tplc="A94C6BB0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C986A09C">
      <w:numFmt w:val="bullet"/>
      <w:lvlText w:val="•"/>
      <w:lvlJc w:val="left"/>
      <w:pPr>
        <w:ind w:left="3951" w:hanging="164"/>
      </w:pPr>
      <w:rPr>
        <w:rFonts w:hint="default"/>
        <w:lang w:val="ru-RU" w:eastAsia="en-US" w:bidi="ar-SA"/>
      </w:rPr>
    </w:lvl>
    <w:lvl w:ilvl="5" w:tplc="F0C8B7C6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6" w:tplc="9446CE32">
      <w:numFmt w:val="bullet"/>
      <w:lvlText w:val="•"/>
      <w:lvlJc w:val="left"/>
      <w:pPr>
        <w:ind w:left="5846" w:hanging="164"/>
      </w:pPr>
      <w:rPr>
        <w:rFonts w:hint="default"/>
        <w:lang w:val="ru-RU" w:eastAsia="en-US" w:bidi="ar-SA"/>
      </w:rPr>
    </w:lvl>
    <w:lvl w:ilvl="7" w:tplc="F5B01230">
      <w:numFmt w:val="bullet"/>
      <w:lvlText w:val="•"/>
      <w:lvlJc w:val="left"/>
      <w:pPr>
        <w:ind w:left="6794" w:hanging="164"/>
      </w:pPr>
      <w:rPr>
        <w:rFonts w:hint="default"/>
        <w:lang w:val="ru-RU" w:eastAsia="en-US" w:bidi="ar-SA"/>
      </w:rPr>
    </w:lvl>
    <w:lvl w:ilvl="8" w:tplc="10C24C20">
      <w:numFmt w:val="bullet"/>
      <w:lvlText w:val="•"/>
      <w:lvlJc w:val="left"/>
      <w:pPr>
        <w:ind w:left="7742" w:hanging="164"/>
      </w:pPr>
      <w:rPr>
        <w:rFonts w:hint="default"/>
        <w:lang w:val="ru-RU" w:eastAsia="en-US" w:bidi="ar-SA"/>
      </w:rPr>
    </w:lvl>
  </w:abstractNum>
  <w:abstractNum w:abstractNumId="2">
    <w:nsid w:val="42CD6C80"/>
    <w:multiLevelType w:val="hybridMultilevel"/>
    <w:tmpl w:val="706084F0"/>
    <w:lvl w:ilvl="0" w:tplc="692A04DE">
      <w:numFmt w:val="bullet"/>
      <w:lvlText w:val="-"/>
      <w:lvlJc w:val="left"/>
      <w:pPr>
        <w:ind w:left="14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6BC44">
      <w:numFmt w:val="bullet"/>
      <w:lvlText w:val="•"/>
      <w:lvlJc w:val="left"/>
      <w:pPr>
        <w:ind w:left="1089" w:hanging="166"/>
      </w:pPr>
      <w:rPr>
        <w:rFonts w:hint="default"/>
        <w:lang w:val="ru-RU" w:eastAsia="en-US" w:bidi="ar-SA"/>
      </w:rPr>
    </w:lvl>
    <w:lvl w:ilvl="2" w:tplc="FEF48D86">
      <w:numFmt w:val="bullet"/>
      <w:lvlText w:val="•"/>
      <w:lvlJc w:val="left"/>
      <w:pPr>
        <w:ind w:left="2039" w:hanging="166"/>
      </w:pPr>
      <w:rPr>
        <w:rFonts w:hint="default"/>
        <w:lang w:val="ru-RU" w:eastAsia="en-US" w:bidi="ar-SA"/>
      </w:rPr>
    </w:lvl>
    <w:lvl w:ilvl="3" w:tplc="F2345A0C">
      <w:numFmt w:val="bullet"/>
      <w:lvlText w:val="•"/>
      <w:lvlJc w:val="left"/>
      <w:pPr>
        <w:ind w:left="2989" w:hanging="166"/>
      </w:pPr>
      <w:rPr>
        <w:rFonts w:hint="default"/>
        <w:lang w:val="ru-RU" w:eastAsia="en-US" w:bidi="ar-SA"/>
      </w:rPr>
    </w:lvl>
    <w:lvl w:ilvl="4" w:tplc="D2E646B2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5" w:tplc="6C28A868">
      <w:numFmt w:val="bullet"/>
      <w:lvlText w:val="•"/>
      <w:lvlJc w:val="left"/>
      <w:pPr>
        <w:ind w:left="4889" w:hanging="166"/>
      </w:pPr>
      <w:rPr>
        <w:rFonts w:hint="default"/>
        <w:lang w:val="ru-RU" w:eastAsia="en-US" w:bidi="ar-SA"/>
      </w:rPr>
    </w:lvl>
    <w:lvl w:ilvl="6" w:tplc="0ED8E678">
      <w:numFmt w:val="bullet"/>
      <w:lvlText w:val="•"/>
      <w:lvlJc w:val="left"/>
      <w:pPr>
        <w:ind w:left="5838" w:hanging="166"/>
      </w:pPr>
      <w:rPr>
        <w:rFonts w:hint="default"/>
        <w:lang w:val="ru-RU" w:eastAsia="en-US" w:bidi="ar-SA"/>
      </w:rPr>
    </w:lvl>
    <w:lvl w:ilvl="7" w:tplc="407AEF1C">
      <w:numFmt w:val="bullet"/>
      <w:lvlText w:val="•"/>
      <w:lvlJc w:val="left"/>
      <w:pPr>
        <w:ind w:left="6788" w:hanging="166"/>
      </w:pPr>
      <w:rPr>
        <w:rFonts w:hint="default"/>
        <w:lang w:val="ru-RU" w:eastAsia="en-US" w:bidi="ar-SA"/>
      </w:rPr>
    </w:lvl>
    <w:lvl w:ilvl="8" w:tplc="AB5A402C">
      <w:numFmt w:val="bullet"/>
      <w:lvlText w:val="•"/>
      <w:lvlJc w:val="left"/>
      <w:pPr>
        <w:ind w:left="7738" w:hanging="166"/>
      </w:pPr>
      <w:rPr>
        <w:rFonts w:hint="default"/>
        <w:lang w:val="ru-RU" w:eastAsia="en-US" w:bidi="ar-SA"/>
      </w:rPr>
    </w:lvl>
  </w:abstractNum>
  <w:abstractNum w:abstractNumId="3">
    <w:nsid w:val="70762476"/>
    <w:multiLevelType w:val="hybridMultilevel"/>
    <w:tmpl w:val="EEB2CE08"/>
    <w:lvl w:ilvl="0" w:tplc="C4E63132">
      <w:numFmt w:val="bullet"/>
      <w:lvlText w:val="-"/>
      <w:lvlJc w:val="left"/>
      <w:pPr>
        <w:ind w:left="18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91D2A8A6">
      <w:numFmt w:val="bullet"/>
      <w:lvlText w:val="•"/>
      <w:lvlJc w:val="left"/>
      <w:pPr>
        <w:ind w:left="1125" w:hanging="159"/>
      </w:pPr>
      <w:rPr>
        <w:rFonts w:hint="default"/>
        <w:lang w:val="ru-RU" w:eastAsia="en-US" w:bidi="ar-SA"/>
      </w:rPr>
    </w:lvl>
    <w:lvl w:ilvl="2" w:tplc="573C0F7A">
      <w:numFmt w:val="bullet"/>
      <w:lvlText w:val="•"/>
      <w:lvlJc w:val="left"/>
      <w:pPr>
        <w:ind w:left="2071" w:hanging="159"/>
      </w:pPr>
      <w:rPr>
        <w:rFonts w:hint="default"/>
        <w:lang w:val="ru-RU" w:eastAsia="en-US" w:bidi="ar-SA"/>
      </w:rPr>
    </w:lvl>
    <w:lvl w:ilvl="3" w:tplc="06264B2A">
      <w:numFmt w:val="bullet"/>
      <w:lvlText w:val="•"/>
      <w:lvlJc w:val="left"/>
      <w:pPr>
        <w:ind w:left="3017" w:hanging="159"/>
      </w:pPr>
      <w:rPr>
        <w:rFonts w:hint="default"/>
        <w:lang w:val="ru-RU" w:eastAsia="en-US" w:bidi="ar-SA"/>
      </w:rPr>
    </w:lvl>
    <w:lvl w:ilvl="4" w:tplc="14AED88E">
      <w:numFmt w:val="bullet"/>
      <w:lvlText w:val="•"/>
      <w:lvlJc w:val="left"/>
      <w:pPr>
        <w:ind w:left="3963" w:hanging="159"/>
      </w:pPr>
      <w:rPr>
        <w:rFonts w:hint="default"/>
        <w:lang w:val="ru-RU" w:eastAsia="en-US" w:bidi="ar-SA"/>
      </w:rPr>
    </w:lvl>
    <w:lvl w:ilvl="5" w:tplc="830AA2D0">
      <w:numFmt w:val="bullet"/>
      <w:lvlText w:val="•"/>
      <w:lvlJc w:val="left"/>
      <w:pPr>
        <w:ind w:left="4909" w:hanging="159"/>
      </w:pPr>
      <w:rPr>
        <w:rFonts w:hint="default"/>
        <w:lang w:val="ru-RU" w:eastAsia="en-US" w:bidi="ar-SA"/>
      </w:rPr>
    </w:lvl>
    <w:lvl w:ilvl="6" w:tplc="B7CCA73E">
      <w:numFmt w:val="bullet"/>
      <w:lvlText w:val="•"/>
      <w:lvlJc w:val="left"/>
      <w:pPr>
        <w:ind w:left="5854" w:hanging="159"/>
      </w:pPr>
      <w:rPr>
        <w:rFonts w:hint="default"/>
        <w:lang w:val="ru-RU" w:eastAsia="en-US" w:bidi="ar-SA"/>
      </w:rPr>
    </w:lvl>
    <w:lvl w:ilvl="7" w:tplc="83B08BFE">
      <w:numFmt w:val="bullet"/>
      <w:lvlText w:val="•"/>
      <w:lvlJc w:val="left"/>
      <w:pPr>
        <w:ind w:left="6800" w:hanging="159"/>
      </w:pPr>
      <w:rPr>
        <w:rFonts w:hint="default"/>
        <w:lang w:val="ru-RU" w:eastAsia="en-US" w:bidi="ar-SA"/>
      </w:rPr>
    </w:lvl>
    <w:lvl w:ilvl="8" w:tplc="0CEC0380">
      <w:numFmt w:val="bullet"/>
      <w:lvlText w:val="•"/>
      <w:lvlJc w:val="left"/>
      <w:pPr>
        <w:ind w:left="7746" w:hanging="159"/>
      </w:pPr>
      <w:rPr>
        <w:rFonts w:hint="default"/>
        <w:lang w:val="ru-RU" w:eastAsia="en-US" w:bidi="ar-SA"/>
      </w:rPr>
    </w:lvl>
  </w:abstractNum>
  <w:abstractNum w:abstractNumId="4">
    <w:nsid w:val="74A64F7B"/>
    <w:multiLevelType w:val="hybridMultilevel"/>
    <w:tmpl w:val="BCFA38C4"/>
    <w:lvl w:ilvl="0" w:tplc="083E7F7E">
      <w:start w:val="1"/>
      <w:numFmt w:val="decimal"/>
      <w:lvlText w:val="%1."/>
      <w:lvlJc w:val="left"/>
      <w:pPr>
        <w:ind w:left="15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90881370">
      <w:numFmt w:val="bullet"/>
      <w:lvlText w:val="•"/>
      <w:lvlJc w:val="left"/>
      <w:pPr>
        <w:ind w:left="1107" w:hanging="280"/>
      </w:pPr>
      <w:rPr>
        <w:rFonts w:hint="default"/>
        <w:lang w:val="ru-RU" w:eastAsia="en-US" w:bidi="ar-SA"/>
      </w:rPr>
    </w:lvl>
    <w:lvl w:ilvl="2" w:tplc="241474B4">
      <w:numFmt w:val="bullet"/>
      <w:lvlText w:val="•"/>
      <w:lvlJc w:val="left"/>
      <w:pPr>
        <w:ind w:left="2055" w:hanging="280"/>
      </w:pPr>
      <w:rPr>
        <w:rFonts w:hint="default"/>
        <w:lang w:val="ru-RU" w:eastAsia="en-US" w:bidi="ar-SA"/>
      </w:rPr>
    </w:lvl>
    <w:lvl w:ilvl="3" w:tplc="A24CC98E">
      <w:numFmt w:val="bullet"/>
      <w:lvlText w:val="•"/>
      <w:lvlJc w:val="left"/>
      <w:pPr>
        <w:ind w:left="3003" w:hanging="280"/>
      </w:pPr>
      <w:rPr>
        <w:rFonts w:hint="default"/>
        <w:lang w:val="ru-RU" w:eastAsia="en-US" w:bidi="ar-SA"/>
      </w:rPr>
    </w:lvl>
    <w:lvl w:ilvl="4" w:tplc="D4881ADE">
      <w:numFmt w:val="bullet"/>
      <w:lvlText w:val="•"/>
      <w:lvlJc w:val="left"/>
      <w:pPr>
        <w:ind w:left="3951" w:hanging="280"/>
      </w:pPr>
      <w:rPr>
        <w:rFonts w:hint="default"/>
        <w:lang w:val="ru-RU" w:eastAsia="en-US" w:bidi="ar-SA"/>
      </w:rPr>
    </w:lvl>
    <w:lvl w:ilvl="5" w:tplc="10E0BDCC">
      <w:numFmt w:val="bullet"/>
      <w:lvlText w:val="•"/>
      <w:lvlJc w:val="left"/>
      <w:pPr>
        <w:ind w:left="4899" w:hanging="280"/>
      </w:pPr>
      <w:rPr>
        <w:rFonts w:hint="default"/>
        <w:lang w:val="ru-RU" w:eastAsia="en-US" w:bidi="ar-SA"/>
      </w:rPr>
    </w:lvl>
    <w:lvl w:ilvl="6" w:tplc="AAA03A48">
      <w:numFmt w:val="bullet"/>
      <w:lvlText w:val="•"/>
      <w:lvlJc w:val="left"/>
      <w:pPr>
        <w:ind w:left="5846" w:hanging="280"/>
      </w:pPr>
      <w:rPr>
        <w:rFonts w:hint="default"/>
        <w:lang w:val="ru-RU" w:eastAsia="en-US" w:bidi="ar-SA"/>
      </w:rPr>
    </w:lvl>
    <w:lvl w:ilvl="7" w:tplc="3120F060">
      <w:numFmt w:val="bullet"/>
      <w:lvlText w:val="•"/>
      <w:lvlJc w:val="left"/>
      <w:pPr>
        <w:ind w:left="6794" w:hanging="280"/>
      </w:pPr>
      <w:rPr>
        <w:rFonts w:hint="default"/>
        <w:lang w:val="ru-RU" w:eastAsia="en-US" w:bidi="ar-SA"/>
      </w:rPr>
    </w:lvl>
    <w:lvl w:ilvl="8" w:tplc="11BCA1C0">
      <w:numFmt w:val="bullet"/>
      <w:lvlText w:val="•"/>
      <w:lvlJc w:val="left"/>
      <w:pPr>
        <w:ind w:left="7742" w:hanging="2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DF"/>
    <w:rsid w:val="0003207E"/>
    <w:rsid w:val="001503DF"/>
    <w:rsid w:val="00464453"/>
    <w:rsid w:val="004A3D19"/>
    <w:rsid w:val="00580B10"/>
    <w:rsid w:val="005E6EAA"/>
    <w:rsid w:val="00631C27"/>
    <w:rsid w:val="008F54C7"/>
    <w:rsid w:val="00A46D87"/>
    <w:rsid w:val="00C21588"/>
    <w:rsid w:val="00C50251"/>
    <w:rsid w:val="00C85D4A"/>
    <w:rsid w:val="00CC79BD"/>
    <w:rsid w:val="00D77CEB"/>
    <w:rsid w:val="00E37144"/>
    <w:rsid w:val="00F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25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E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21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25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E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21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7</cp:revision>
  <cp:lastPrinted>2026-05-27T13:33:00Z</cp:lastPrinted>
  <dcterms:created xsi:type="dcterms:W3CDTF">2026-03-02T11:27:00Z</dcterms:created>
  <dcterms:modified xsi:type="dcterms:W3CDTF">2026-05-27T13:34:00Z</dcterms:modified>
</cp:coreProperties>
</file>