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2"/>
      </w:tblGrid>
      <w:tr w:rsidR="001D1309">
        <w:trPr>
          <w:cantSplit/>
          <w:trHeight w:val="3295"/>
        </w:trPr>
        <w:tc>
          <w:tcPr>
            <w:tcW w:w="9542" w:type="dxa"/>
          </w:tcPr>
          <w:p w:rsidR="001D1309" w:rsidRDefault="00517D5C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0A071A1" wp14:editId="56341A22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309" w:rsidRDefault="001D1309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Тутаевского муниципального </w:t>
            </w:r>
            <w:r w:rsidR="003E3AEB">
              <w:rPr>
                <w:b w:val="0"/>
                <w:sz w:val="28"/>
              </w:rPr>
              <w:t>округа</w:t>
            </w:r>
          </w:p>
          <w:p w:rsidR="001D1309" w:rsidRDefault="001D1309"/>
          <w:p w:rsidR="001D1309" w:rsidRDefault="001D1309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1D1309" w:rsidRDefault="001D1309">
            <w:pPr>
              <w:rPr>
                <w:b/>
              </w:rPr>
            </w:pPr>
          </w:p>
          <w:p w:rsidR="001D1309" w:rsidRPr="00BA09B3" w:rsidRDefault="00317C40">
            <w:pPr>
              <w:rPr>
                <w:b/>
                <w:sz w:val="28"/>
                <w:szCs w:val="28"/>
              </w:rPr>
            </w:pPr>
            <w:r w:rsidRPr="00BA09B3">
              <w:rPr>
                <w:b/>
                <w:sz w:val="28"/>
                <w:szCs w:val="28"/>
              </w:rPr>
              <w:t>о</w:t>
            </w:r>
            <w:r w:rsidR="001D1309" w:rsidRPr="00BA09B3">
              <w:rPr>
                <w:b/>
                <w:sz w:val="28"/>
                <w:szCs w:val="28"/>
              </w:rPr>
              <w:t>т</w:t>
            </w:r>
            <w:r w:rsidR="00AC4CF1" w:rsidRPr="00BA09B3">
              <w:rPr>
                <w:b/>
                <w:sz w:val="28"/>
                <w:szCs w:val="28"/>
              </w:rPr>
              <w:t xml:space="preserve">   </w:t>
            </w:r>
            <w:r w:rsidR="00BA09B3" w:rsidRPr="00BA09B3">
              <w:rPr>
                <w:b/>
                <w:sz w:val="28"/>
                <w:szCs w:val="28"/>
              </w:rPr>
              <w:t>29.05.2026</w:t>
            </w:r>
            <w:r w:rsidR="00AC4CF1" w:rsidRPr="00BA09B3">
              <w:rPr>
                <w:b/>
                <w:sz w:val="28"/>
                <w:szCs w:val="28"/>
              </w:rPr>
              <w:t xml:space="preserve">  </w:t>
            </w:r>
            <w:r w:rsidR="001D1309" w:rsidRPr="00BA09B3">
              <w:rPr>
                <w:b/>
                <w:sz w:val="28"/>
                <w:szCs w:val="28"/>
              </w:rPr>
              <w:t xml:space="preserve">№ </w:t>
            </w:r>
            <w:r w:rsidR="00BA09B3" w:rsidRPr="00BA09B3">
              <w:rPr>
                <w:b/>
                <w:sz w:val="28"/>
                <w:szCs w:val="28"/>
              </w:rPr>
              <w:t>508-п</w:t>
            </w:r>
          </w:p>
          <w:p w:rsidR="001D1309" w:rsidRDefault="001D1309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  <w:r w:rsidRPr="00BA09B3">
              <w:rPr>
                <w:rFonts w:ascii="Times New Roman" w:eastAsia="Times New Roman" w:hAnsi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8175FF" w:rsidRDefault="008175FF" w:rsidP="00006C8F">
      <w:pPr>
        <w:autoSpaceDE w:val="0"/>
        <w:autoSpaceDN w:val="0"/>
        <w:adjustRightInd w:val="0"/>
        <w:jc w:val="both"/>
        <w:outlineLvl w:val="1"/>
      </w:pPr>
    </w:p>
    <w:p w:rsidR="00414D28" w:rsidRPr="003E3AEB" w:rsidRDefault="00414D28" w:rsidP="00006C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3E3AEB">
        <w:rPr>
          <w:sz w:val="28"/>
          <w:szCs w:val="28"/>
        </w:rPr>
        <w:t xml:space="preserve">О Порядке утверждения </w:t>
      </w:r>
      <w:r w:rsidR="0058005A" w:rsidRPr="003E3AEB">
        <w:rPr>
          <w:sz w:val="28"/>
          <w:szCs w:val="28"/>
        </w:rPr>
        <w:t xml:space="preserve"> </w:t>
      </w:r>
      <w:r w:rsidR="005F1116" w:rsidRPr="003E3AEB">
        <w:rPr>
          <w:sz w:val="28"/>
          <w:szCs w:val="28"/>
        </w:rPr>
        <w:t>с</w:t>
      </w:r>
      <w:r w:rsidRPr="003E3AEB">
        <w:rPr>
          <w:sz w:val="28"/>
          <w:szCs w:val="28"/>
        </w:rPr>
        <w:t>хемы</w:t>
      </w:r>
    </w:p>
    <w:p w:rsidR="009C092E" w:rsidRPr="003E3AEB" w:rsidRDefault="009C092E" w:rsidP="00006C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3E3AEB">
        <w:rPr>
          <w:sz w:val="28"/>
          <w:szCs w:val="28"/>
        </w:rPr>
        <w:t xml:space="preserve">размещения </w:t>
      </w:r>
      <w:proofErr w:type="gramStart"/>
      <w:r w:rsidR="0058005A" w:rsidRPr="003E3AEB">
        <w:rPr>
          <w:sz w:val="28"/>
          <w:szCs w:val="28"/>
        </w:rPr>
        <w:t>нестационарных</w:t>
      </w:r>
      <w:proofErr w:type="gramEnd"/>
      <w:r w:rsidR="0058005A" w:rsidRPr="003E3AEB">
        <w:rPr>
          <w:sz w:val="28"/>
          <w:szCs w:val="28"/>
        </w:rPr>
        <w:t xml:space="preserve"> </w:t>
      </w:r>
    </w:p>
    <w:p w:rsidR="00AC4CF1" w:rsidRPr="003E3AEB" w:rsidRDefault="0058005A" w:rsidP="00AC4CF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3E3AEB">
        <w:rPr>
          <w:sz w:val="28"/>
          <w:szCs w:val="28"/>
        </w:rPr>
        <w:t xml:space="preserve">торговых объектов на территории </w:t>
      </w:r>
    </w:p>
    <w:p w:rsidR="00CC5B05" w:rsidRDefault="003E3AEB" w:rsidP="00AC4CF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округа</w:t>
      </w:r>
    </w:p>
    <w:p w:rsidR="003E3AEB" w:rsidRPr="000F1694" w:rsidRDefault="003E3AEB" w:rsidP="00AC4CF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06C8F" w:rsidRPr="000F1694" w:rsidRDefault="00006C8F" w:rsidP="00006C8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0F1694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</w:t>
      </w:r>
      <w:r w:rsidR="00E20680">
        <w:rPr>
          <w:sz w:val="28"/>
          <w:szCs w:val="28"/>
        </w:rPr>
        <w:t xml:space="preserve"> приказом департамента агропромышленного комплекса и потребительского рынка Ярославской области от 24.12.2010 №166 «Об утверждении Порядка разработки и утверждения схемы размещения нестационарных торговых объектов»,</w:t>
      </w:r>
      <w:r w:rsidRPr="000F1694">
        <w:rPr>
          <w:sz w:val="28"/>
          <w:szCs w:val="28"/>
        </w:rPr>
        <w:t xml:space="preserve"> </w:t>
      </w:r>
      <w:r w:rsidR="00414D28">
        <w:rPr>
          <w:sz w:val="28"/>
          <w:szCs w:val="28"/>
        </w:rPr>
        <w:t xml:space="preserve">Уставом </w:t>
      </w:r>
      <w:r w:rsidR="003E3AEB">
        <w:rPr>
          <w:sz w:val="28"/>
          <w:szCs w:val="28"/>
        </w:rPr>
        <w:t>Тутаевского муниципального округа</w:t>
      </w:r>
      <w:r w:rsidR="009C092E">
        <w:rPr>
          <w:sz w:val="28"/>
          <w:szCs w:val="28"/>
        </w:rPr>
        <w:t xml:space="preserve">, </w:t>
      </w:r>
      <w:r w:rsidRPr="000F1694">
        <w:rPr>
          <w:sz w:val="28"/>
          <w:szCs w:val="28"/>
        </w:rPr>
        <w:t>в целях</w:t>
      </w:r>
      <w:proofErr w:type="gramEnd"/>
      <w:r w:rsidRPr="000F1694">
        <w:rPr>
          <w:sz w:val="28"/>
          <w:szCs w:val="28"/>
        </w:rPr>
        <w:t xml:space="preserve"> упорядочения деятельности в сфере предоставления населению услуг торговли на территории </w:t>
      </w:r>
      <w:r w:rsidR="003E3AEB" w:rsidRPr="003E3AEB">
        <w:rPr>
          <w:sz w:val="28"/>
          <w:szCs w:val="28"/>
        </w:rPr>
        <w:t>Тутаевского муниципального округа Администрация Тутаевского муниципального округа</w:t>
      </w:r>
    </w:p>
    <w:p w:rsidR="003E3AEB" w:rsidRDefault="003E3AEB" w:rsidP="000F1694">
      <w:pPr>
        <w:pStyle w:val="ac"/>
        <w:rPr>
          <w:szCs w:val="28"/>
        </w:rPr>
      </w:pPr>
    </w:p>
    <w:p w:rsidR="000F1694" w:rsidRDefault="000F1694" w:rsidP="000F1694">
      <w:pPr>
        <w:pStyle w:val="ac"/>
        <w:rPr>
          <w:szCs w:val="28"/>
        </w:rPr>
      </w:pPr>
      <w:r w:rsidRPr="000F1694">
        <w:rPr>
          <w:szCs w:val="28"/>
        </w:rPr>
        <w:t>ПОСТАНОВЛЯЕТ:</w:t>
      </w:r>
    </w:p>
    <w:p w:rsidR="008175FF" w:rsidRPr="000F1694" w:rsidRDefault="008175FF" w:rsidP="000F1694">
      <w:pPr>
        <w:pStyle w:val="ac"/>
        <w:rPr>
          <w:szCs w:val="28"/>
        </w:rPr>
      </w:pPr>
    </w:p>
    <w:p w:rsidR="00542985" w:rsidRPr="00542985" w:rsidRDefault="00006C8F" w:rsidP="0054298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F1694">
        <w:rPr>
          <w:sz w:val="28"/>
          <w:szCs w:val="28"/>
        </w:rPr>
        <w:t xml:space="preserve">1. </w:t>
      </w:r>
      <w:r w:rsidRPr="005F1116">
        <w:rPr>
          <w:sz w:val="28"/>
          <w:szCs w:val="28"/>
        </w:rPr>
        <w:t>Утвердит</w:t>
      </w:r>
      <w:r w:rsidR="00750CD3" w:rsidRPr="005F1116">
        <w:rPr>
          <w:sz w:val="28"/>
          <w:szCs w:val="28"/>
        </w:rPr>
        <w:t xml:space="preserve">ь </w:t>
      </w:r>
      <w:r w:rsidR="00414D28">
        <w:rPr>
          <w:sz w:val="28"/>
          <w:szCs w:val="28"/>
        </w:rPr>
        <w:t xml:space="preserve">прилагаемый </w:t>
      </w:r>
      <w:r w:rsidR="00750CD3" w:rsidRPr="005F1116">
        <w:rPr>
          <w:sz w:val="28"/>
          <w:szCs w:val="28"/>
        </w:rPr>
        <w:t>Порядок</w:t>
      </w:r>
      <w:r w:rsidR="009731EB" w:rsidRPr="005F1116">
        <w:rPr>
          <w:sz w:val="28"/>
          <w:szCs w:val="28"/>
        </w:rPr>
        <w:t xml:space="preserve"> </w:t>
      </w:r>
      <w:r w:rsidR="00414D28">
        <w:rPr>
          <w:sz w:val="28"/>
          <w:szCs w:val="28"/>
        </w:rPr>
        <w:t>утверждения схемы</w:t>
      </w:r>
      <w:r w:rsidR="00CC5B05" w:rsidRPr="005F1116">
        <w:rPr>
          <w:sz w:val="28"/>
          <w:szCs w:val="28"/>
        </w:rPr>
        <w:t xml:space="preserve"> размещения</w:t>
      </w:r>
      <w:r w:rsidR="009C092E" w:rsidRPr="005F1116">
        <w:rPr>
          <w:sz w:val="28"/>
          <w:szCs w:val="28"/>
        </w:rPr>
        <w:t xml:space="preserve"> </w:t>
      </w:r>
      <w:r w:rsidR="00A16AFD" w:rsidRPr="005F1116">
        <w:rPr>
          <w:sz w:val="28"/>
          <w:szCs w:val="28"/>
        </w:rPr>
        <w:t xml:space="preserve">нестационарных торговых объектов на территории </w:t>
      </w:r>
      <w:r w:rsidR="00542985">
        <w:rPr>
          <w:sz w:val="28"/>
          <w:szCs w:val="28"/>
        </w:rPr>
        <w:t xml:space="preserve">Тутаевского </w:t>
      </w:r>
      <w:r w:rsidR="00542985" w:rsidRPr="00542985">
        <w:rPr>
          <w:sz w:val="28"/>
          <w:szCs w:val="28"/>
        </w:rPr>
        <w:t>муниципального округа.</w:t>
      </w:r>
    </w:p>
    <w:p w:rsidR="00542985" w:rsidRPr="00542985" w:rsidRDefault="00542985" w:rsidP="0054298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42985">
        <w:rPr>
          <w:sz w:val="28"/>
          <w:szCs w:val="28"/>
        </w:rPr>
        <w:t>2. Признать утратившим силу Постановление Администрации Тутаевского муниципального района от 17.07.2024 № 539-п «О Порядке утверждения схемы размещения нестационарных торговых объектов на территории городского поселения Тутаев».</w:t>
      </w:r>
    </w:p>
    <w:p w:rsidR="00542985" w:rsidRDefault="00542985" w:rsidP="005429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6C8F" w:rsidRPr="000F1694">
        <w:rPr>
          <w:sz w:val="28"/>
          <w:szCs w:val="28"/>
        </w:rPr>
        <w:t xml:space="preserve">. </w:t>
      </w:r>
      <w:proofErr w:type="gramStart"/>
      <w:r w:rsidRPr="009613B2">
        <w:rPr>
          <w:sz w:val="28"/>
          <w:szCs w:val="28"/>
        </w:rPr>
        <w:t>Контроль за</w:t>
      </w:r>
      <w:proofErr w:type="gramEnd"/>
      <w:r w:rsidRPr="009613B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06C8F" w:rsidRPr="000F1694" w:rsidRDefault="00542985" w:rsidP="00006C8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006C8F" w:rsidRPr="000F1694">
        <w:rPr>
          <w:sz w:val="28"/>
          <w:szCs w:val="28"/>
        </w:rPr>
        <w:t xml:space="preserve">. </w:t>
      </w:r>
      <w:r w:rsidR="00414D28">
        <w:rPr>
          <w:sz w:val="28"/>
          <w:szCs w:val="28"/>
        </w:rPr>
        <w:t>Настоящее п</w:t>
      </w:r>
      <w:r w:rsidR="00006C8F" w:rsidRPr="000F1694">
        <w:rPr>
          <w:sz w:val="28"/>
          <w:szCs w:val="28"/>
        </w:rPr>
        <w:t xml:space="preserve">остановление вступает в силу </w:t>
      </w:r>
      <w:r w:rsidR="00E05CE8">
        <w:rPr>
          <w:sz w:val="28"/>
          <w:szCs w:val="28"/>
        </w:rPr>
        <w:t>после</w:t>
      </w:r>
      <w:r w:rsidR="00DA3489">
        <w:rPr>
          <w:sz w:val="28"/>
          <w:szCs w:val="28"/>
        </w:rPr>
        <w:t xml:space="preserve"> </w:t>
      </w:r>
      <w:r w:rsidR="00172B87">
        <w:rPr>
          <w:sz w:val="28"/>
          <w:szCs w:val="28"/>
        </w:rPr>
        <w:t xml:space="preserve">его </w:t>
      </w:r>
      <w:r w:rsidR="00006C8F" w:rsidRPr="000F1694">
        <w:rPr>
          <w:sz w:val="28"/>
          <w:szCs w:val="28"/>
        </w:rPr>
        <w:t xml:space="preserve">официального опубликования. </w:t>
      </w:r>
    </w:p>
    <w:p w:rsidR="00006C8F" w:rsidRDefault="00006C8F" w:rsidP="00006C8F">
      <w:pPr>
        <w:rPr>
          <w:sz w:val="28"/>
          <w:szCs w:val="28"/>
        </w:rPr>
      </w:pPr>
    </w:p>
    <w:p w:rsidR="00542985" w:rsidRDefault="00542985" w:rsidP="00542985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A09B3" w:rsidRDefault="00542985" w:rsidP="00542985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D446F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D446F9">
        <w:rPr>
          <w:sz w:val="28"/>
          <w:szCs w:val="28"/>
        </w:rPr>
        <w:t xml:space="preserve"> Тутаевского</w:t>
      </w:r>
      <w:r>
        <w:rPr>
          <w:sz w:val="28"/>
          <w:szCs w:val="28"/>
        </w:rPr>
        <w:t xml:space="preserve"> </w:t>
      </w:r>
    </w:p>
    <w:p w:rsidR="00542985" w:rsidRDefault="00542985" w:rsidP="00542985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D446F9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округа</w:t>
      </w:r>
      <w:r w:rsidRPr="00D446F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</w:t>
      </w:r>
      <w:r w:rsidR="00BA09B3">
        <w:rPr>
          <w:sz w:val="28"/>
          <w:szCs w:val="28"/>
        </w:rPr>
        <w:tab/>
      </w:r>
      <w:r>
        <w:rPr>
          <w:sz w:val="28"/>
          <w:szCs w:val="28"/>
        </w:rPr>
        <w:t>О.Н. Иванова</w:t>
      </w:r>
    </w:p>
    <w:p w:rsidR="00542985" w:rsidRPr="00764E1D" w:rsidRDefault="00542985" w:rsidP="00542985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  <w:r w:rsidRPr="00764E1D">
        <w:rPr>
          <w:sz w:val="28"/>
          <w:szCs w:val="28"/>
        </w:rPr>
        <w:lastRenderedPageBreak/>
        <w:t>У</w:t>
      </w:r>
      <w:r w:rsidR="00BA09B3">
        <w:rPr>
          <w:sz w:val="28"/>
          <w:szCs w:val="28"/>
        </w:rPr>
        <w:t>ТВЕРЖДЕН</w:t>
      </w:r>
    </w:p>
    <w:p w:rsidR="00542985" w:rsidRPr="00764E1D" w:rsidRDefault="00542985" w:rsidP="00542985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  <w:r w:rsidRPr="00764E1D">
        <w:rPr>
          <w:sz w:val="28"/>
          <w:szCs w:val="28"/>
        </w:rPr>
        <w:t xml:space="preserve"> Постановлением Администрации</w:t>
      </w:r>
    </w:p>
    <w:p w:rsidR="00542985" w:rsidRPr="00764E1D" w:rsidRDefault="00542985" w:rsidP="00542985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  <w:r w:rsidRPr="00764E1D">
        <w:rPr>
          <w:sz w:val="28"/>
          <w:szCs w:val="28"/>
        </w:rPr>
        <w:t xml:space="preserve">Тутаевского муниципального </w:t>
      </w:r>
      <w:r w:rsidR="00764E1D" w:rsidRPr="00764E1D">
        <w:rPr>
          <w:sz w:val="28"/>
          <w:szCs w:val="28"/>
        </w:rPr>
        <w:t>округа</w:t>
      </w:r>
    </w:p>
    <w:p w:rsidR="00542985" w:rsidRPr="00764E1D" w:rsidRDefault="00542985" w:rsidP="00542985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  <w:r w:rsidRPr="00764E1D">
        <w:rPr>
          <w:sz w:val="28"/>
          <w:szCs w:val="28"/>
        </w:rPr>
        <w:t xml:space="preserve"> </w:t>
      </w:r>
      <w:r w:rsidR="00BA09B3">
        <w:rPr>
          <w:sz w:val="28"/>
          <w:szCs w:val="28"/>
        </w:rPr>
        <w:t xml:space="preserve">от 29.05.2026 </w:t>
      </w:r>
      <w:r w:rsidRPr="00764E1D">
        <w:rPr>
          <w:sz w:val="28"/>
          <w:szCs w:val="28"/>
        </w:rPr>
        <w:t xml:space="preserve"> № </w:t>
      </w:r>
      <w:r w:rsidR="00BA09B3">
        <w:rPr>
          <w:sz w:val="28"/>
          <w:szCs w:val="28"/>
        </w:rPr>
        <w:t>508-п</w:t>
      </w:r>
    </w:p>
    <w:p w:rsidR="00542985" w:rsidRPr="00FB3C27" w:rsidRDefault="00542985" w:rsidP="00542985">
      <w:pPr>
        <w:autoSpaceDE w:val="0"/>
        <w:autoSpaceDN w:val="0"/>
        <w:adjustRightInd w:val="0"/>
        <w:ind w:firstLine="540"/>
        <w:jc w:val="right"/>
        <w:outlineLvl w:val="1"/>
      </w:pPr>
    </w:p>
    <w:p w:rsidR="00542985" w:rsidRPr="00FD545F" w:rsidRDefault="00542985" w:rsidP="00542985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542985" w:rsidRPr="00BA09B3" w:rsidRDefault="00542985" w:rsidP="00542A41">
      <w:pPr>
        <w:autoSpaceDE w:val="0"/>
        <w:autoSpaceDN w:val="0"/>
        <w:adjustRightInd w:val="0"/>
        <w:ind w:firstLine="539"/>
        <w:jc w:val="center"/>
        <w:outlineLvl w:val="1"/>
        <w:rPr>
          <w:b/>
          <w:sz w:val="28"/>
          <w:szCs w:val="28"/>
        </w:rPr>
      </w:pPr>
      <w:r w:rsidRPr="00BA09B3">
        <w:rPr>
          <w:b/>
          <w:sz w:val="28"/>
          <w:szCs w:val="28"/>
        </w:rPr>
        <w:t>ПОРЯДОК</w:t>
      </w:r>
    </w:p>
    <w:p w:rsidR="00542A41" w:rsidRPr="00BA09B3" w:rsidRDefault="00542985" w:rsidP="00542A4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A09B3">
        <w:rPr>
          <w:b/>
          <w:sz w:val="28"/>
          <w:szCs w:val="28"/>
        </w:rPr>
        <w:t xml:space="preserve">утверждения схемы размещения нестационарных торговых объектов на территории </w:t>
      </w:r>
      <w:r w:rsidR="00542A41" w:rsidRPr="00BA09B3">
        <w:rPr>
          <w:b/>
          <w:sz w:val="28"/>
          <w:szCs w:val="28"/>
        </w:rPr>
        <w:t>Тутаевского муниципального округа</w:t>
      </w:r>
    </w:p>
    <w:p w:rsidR="00542985" w:rsidRDefault="00542985" w:rsidP="00542A41">
      <w:pPr>
        <w:autoSpaceDE w:val="0"/>
        <w:autoSpaceDN w:val="0"/>
        <w:adjustRightInd w:val="0"/>
        <w:ind w:firstLine="708"/>
        <w:jc w:val="center"/>
        <w:outlineLvl w:val="1"/>
        <w:rPr>
          <w:color w:val="FF0000"/>
        </w:rPr>
      </w:pPr>
    </w:p>
    <w:p w:rsidR="00542985" w:rsidRPr="00FB3C27" w:rsidRDefault="00542985" w:rsidP="00542985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6422F0" w:rsidRDefault="00542985" w:rsidP="006422F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62B3A">
        <w:rPr>
          <w:sz w:val="28"/>
          <w:szCs w:val="28"/>
        </w:rPr>
        <w:t xml:space="preserve">Настоящий Порядок </w:t>
      </w:r>
      <w:r>
        <w:rPr>
          <w:sz w:val="28"/>
          <w:szCs w:val="28"/>
        </w:rPr>
        <w:t>утверждения схемы</w:t>
      </w:r>
      <w:r w:rsidRPr="005F1116">
        <w:rPr>
          <w:sz w:val="28"/>
          <w:szCs w:val="28"/>
        </w:rPr>
        <w:t xml:space="preserve"> размещения нестационарных торговых объектов на территории </w:t>
      </w:r>
      <w:r w:rsidR="00764E1D">
        <w:rPr>
          <w:sz w:val="28"/>
          <w:szCs w:val="28"/>
        </w:rPr>
        <w:t xml:space="preserve">Тутаевского муниципального округа  </w:t>
      </w:r>
      <w:r>
        <w:rPr>
          <w:sz w:val="28"/>
          <w:szCs w:val="28"/>
        </w:rPr>
        <w:t>(далее – Порядок</w:t>
      </w:r>
      <w:r w:rsidRPr="00A62B3A">
        <w:rPr>
          <w:sz w:val="28"/>
          <w:szCs w:val="28"/>
        </w:rPr>
        <w:t>) определяет порядок</w:t>
      </w:r>
      <w:r>
        <w:rPr>
          <w:sz w:val="28"/>
          <w:szCs w:val="28"/>
        </w:rPr>
        <w:t xml:space="preserve"> утверждения</w:t>
      </w:r>
      <w:r w:rsidRPr="00A62B3A">
        <w:rPr>
          <w:sz w:val="28"/>
          <w:szCs w:val="28"/>
        </w:rPr>
        <w:t xml:space="preserve"> </w:t>
      </w:r>
      <w:r>
        <w:rPr>
          <w:sz w:val="28"/>
          <w:szCs w:val="28"/>
        </w:rPr>
        <w:t>схемы</w:t>
      </w:r>
      <w:r w:rsidRPr="00A62B3A">
        <w:rPr>
          <w:sz w:val="28"/>
          <w:szCs w:val="28"/>
        </w:rPr>
        <w:t xml:space="preserve"> нестационарных торговых объектов (далее –</w:t>
      </w:r>
      <w:r>
        <w:rPr>
          <w:sz w:val="28"/>
          <w:szCs w:val="28"/>
        </w:rPr>
        <w:t xml:space="preserve"> Схема,</w:t>
      </w:r>
      <w:r w:rsidRPr="00A62B3A">
        <w:rPr>
          <w:sz w:val="28"/>
          <w:szCs w:val="28"/>
        </w:rPr>
        <w:t xml:space="preserve"> НТО, торговый объект, объект) </w:t>
      </w:r>
      <w:r>
        <w:rPr>
          <w:sz w:val="28"/>
          <w:szCs w:val="28"/>
        </w:rPr>
        <w:t xml:space="preserve">и внесения в нее изменений </w:t>
      </w:r>
      <w:r w:rsidRPr="00A62B3A">
        <w:rPr>
          <w:sz w:val="28"/>
          <w:szCs w:val="28"/>
        </w:rPr>
        <w:t xml:space="preserve">на территории </w:t>
      </w:r>
      <w:r w:rsidR="006422F0">
        <w:rPr>
          <w:sz w:val="28"/>
          <w:szCs w:val="28"/>
        </w:rPr>
        <w:t>Тутаевского муниципального округа.</w:t>
      </w:r>
    </w:p>
    <w:p w:rsidR="00542985" w:rsidRDefault="00542985" w:rsidP="006422F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Разработку Схемы осуществляет управление экономического развития Администрации Тутаевского муниципального </w:t>
      </w:r>
      <w:r w:rsidR="00764E1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порядке, установленном </w:t>
      </w:r>
      <w:r w:rsidR="00397978">
        <w:rPr>
          <w:sz w:val="28"/>
          <w:szCs w:val="28"/>
        </w:rPr>
        <w:t>Приказом д</w:t>
      </w:r>
      <w:r w:rsidRPr="00FD545F">
        <w:rPr>
          <w:sz w:val="28"/>
          <w:szCs w:val="28"/>
        </w:rPr>
        <w:t>епартамента агропромышленного комплекса и потребительского рынка Ярославской области от 24.12.2010 №166 «Об утверждении Порядка разработки и утверждения схемы размещения нестационарных торговых объектов».</w:t>
      </w:r>
    </w:p>
    <w:p w:rsidR="00542985" w:rsidRDefault="00542985" w:rsidP="0054298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Схема и вносимые в нее изменения утверждаются постановлением Администрации Тутаевского муниципального </w:t>
      </w:r>
      <w:r w:rsidR="00397978">
        <w:rPr>
          <w:sz w:val="28"/>
          <w:szCs w:val="28"/>
        </w:rPr>
        <w:t>округа</w:t>
      </w:r>
      <w:r>
        <w:rPr>
          <w:sz w:val="28"/>
          <w:szCs w:val="28"/>
        </w:rPr>
        <w:t>,  а также размещаются на официальном сайте Администрации Тутаевского муниципального района.</w:t>
      </w:r>
    </w:p>
    <w:p w:rsidR="00542985" w:rsidRDefault="00542985" w:rsidP="0054298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Внесение изменений в Схему осуществляется по инициативе:</w:t>
      </w:r>
    </w:p>
    <w:p w:rsidR="00542985" w:rsidRDefault="00542985" w:rsidP="0054298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должностных лиц, структурных подразделений, отраслевых (функциональных) органов Администрации Тутаевского муниципального </w:t>
      </w:r>
      <w:r w:rsidR="00397978">
        <w:rPr>
          <w:sz w:val="28"/>
          <w:szCs w:val="28"/>
        </w:rPr>
        <w:t>округа</w:t>
      </w:r>
      <w:r>
        <w:rPr>
          <w:sz w:val="28"/>
          <w:szCs w:val="28"/>
        </w:rPr>
        <w:t>, в том числе, в случае снижения обеспеченности населения продовольственными и непродовольственными товарами;</w:t>
      </w:r>
    </w:p>
    <w:p w:rsidR="00542985" w:rsidRDefault="00542985" w:rsidP="0039797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57E1C">
        <w:rPr>
          <w:sz w:val="28"/>
          <w:szCs w:val="28"/>
        </w:rPr>
        <w:t xml:space="preserve">- </w:t>
      </w:r>
      <w:r>
        <w:rPr>
          <w:sz w:val="28"/>
          <w:szCs w:val="28"/>
        </w:rPr>
        <w:t>индивидуальных предпринимателей</w:t>
      </w:r>
      <w:r w:rsidRPr="00157E1C">
        <w:rPr>
          <w:sz w:val="28"/>
          <w:szCs w:val="28"/>
        </w:rPr>
        <w:t xml:space="preserve"> и юридических лиц, имеющих намерение разместить на территории </w:t>
      </w:r>
      <w:r w:rsidR="00397978">
        <w:rPr>
          <w:sz w:val="28"/>
          <w:szCs w:val="28"/>
        </w:rPr>
        <w:t xml:space="preserve">Тутаевского муниципального округа </w:t>
      </w:r>
      <w:r w:rsidRPr="00157E1C">
        <w:rPr>
          <w:sz w:val="28"/>
          <w:szCs w:val="28"/>
        </w:rPr>
        <w:t xml:space="preserve">объект НТО, обратившихся в Управление экономического развития Администрации </w:t>
      </w:r>
      <w:r>
        <w:rPr>
          <w:sz w:val="28"/>
          <w:szCs w:val="28"/>
        </w:rPr>
        <w:t xml:space="preserve">Тутаевского муниципального </w:t>
      </w:r>
      <w:r w:rsidR="00397978">
        <w:rPr>
          <w:sz w:val="28"/>
          <w:szCs w:val="28"/>
        </w:rPr>
        <w:t>округа</w:t>
      </w:r>
      <w:r w:rsidRPr="00157E1C">
        <w:rPr>
          <w:sz w:val="28"/>
          <w:szCs w:val="28"/>
        </w:rPr>
        <w:t xml:space="preserve"> с заявлением </w:t>
      </w:r>
      <w:r>
        <w:rPr>
          <w:sz w:val="28"/>
          <w:szCs w:val="28"/>
        </w:rPr>
        <w:t xml:space="preserve">(Приложение 1 к Порядку). </w:t>
      </w:r>
    </w:p>
    <w:p w:rsidR="00542985" w:rsidRDefault="00542985" w:rsidP="0054298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97978" w:rsidRPr="00157E1C">
        <w:rPr>
          <w:sz w:val="28"/>
          <w:szCs w:val="28"/>
        </w:rPr>
        <w:t xml:space="preserve">Управление экономического развития Администрации </w:t>
      </w:r>
      <w:r w:rsidR="00397978">
        <w:rPr>
          <w:sz w:val="28"/>
          <w:szCs w:val="28"/>
        </w:rPr>
        <w:t>Тутаевского муниципального округа</w:t>
      </w:r>
      <w:r w:rsidR="00397978" w:rsidRPr="00157E1C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 и согласовывает поступившую заявку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10-ти рабочих дней с момента ее поступления с </w:t>
      </w:r>
      <w:r w:rsidR="006422F0">
        <w:rPr>
          <w:sz w:val="28"/>
          <w:szCs w:val="28"/>
        </w:rPr>
        <w:t>у</w:t>
      </w:r>
      <w:r>
        <w:rPr>
          <w:sz w:val="28"/>
          <w:szCs w:val="28"/>
        </w:rPr>
        <w:t>правлением муниципального имущества</w:t>
      </w:r>
      <w:r w:rsidR="00397978">
        <w:rPr>
          <w:sz w:val="28"/>
          <w:szCs w:val="28"/>
        </w:rPr>
        <w:t xml:space="preserve"> и земельных отношений</w:t>
      </w:r>
      <w:r>
        <w:rPr>
          <w:sz w:val="28"/>
          <w:szCs w:val="28"/>
        </w:rPr>
        <w:t xml:space="preserve"> Администрации Тутаевского муниципального </w:t>
      </w:r>
      <w:r w:rsidR="0039797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управлением архитектуры и градостроительства Администрации Тутаевского муниципального </w:t>
      </w:r>
      <w:r w:rsidR="0039797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</w:t>
      </w:r>
    </w:p>
    <w:p w:rsidR="00542985" w:rsidRDefault="00542985" w:rsidP="00542985">
      <w:pPr>
        <w:pStyle w:val="af1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 При положительном согласовании с подразделениями Администрации Тутаевского муниципального </w:t>
      </w:r>
      <w:r w:rsidR="007478F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указанными в пункте 5 настоящего Порядка,  </w:t>
      </w:r>
      <w:r w:rsidR="007478FE">
        <w:rPr>
          <w:sz w:val="28"/>
          <w:szCs w:val="28"/>
        </w:rPr>
        <w:t>у</w:t>
      </w:r>
      <w:r w:rsidR="007478FE" w:rsidRPr="00157E1C">
        <w:rPr>
          <w:sz w:val="28"/>
          <w:szCs w:val="28"/>
        </w:rPr>
        <w:t xml:space="preserve">правление экономического развития Администрации </w:t>
      </w:r>
      <w:r w:rsidR="007478FE">
        <w:rPr>
          <w:sz w:val="28"/>
          <w:szCs w:val="28"/>
        </w:rPr>
        <w:t xml:space="preserve">Тутаевского </w:t>
      </w:r>
      <w:r w:rsidR="007478FE">
        <w:rPr>
          <w:sz w:val="28"/>
          <w:szCs w:val="28"/>
        </w:rPr>
        <w:lastRenderedPageBreak/>
        <w:t xml:space="preserve">муниципального округа </w:t>
      </w:r>
      <w:r>
        <w:rPr>
          <w:sz w:val="28"/>
          <w:szCs w:val="28"/>
        </w:rPr>
        <w:t xml:space="preserve">направляет проект постановления Администрации </w:t>
      </w:r>
      <w:r w:rsidR="007478FE">
        <w:rPr>
          <w:sz w:val="28"/>
          <w:szCs w:val="28"/>
        </w:rPr>
        <w:t>Тутаевского муниципального округа</w:t>
      </w:r>
      <w:r>
        <w:rPr>
          <w:sz w:val="28"/>
          <w:szCs w:val="28"/>
        </w:rPr>
        <w:t xml:space="preserve"> об утверждении Схемы размещения нестационарных торговых объектов или внесении в нее изменений в Министерство агропромышленного комплекса и потребительского рынка Ярославской области,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</w:t>
      </w:r>
      <w:r w:rsidR="007478FE">
        <w:rPr>
          <w:sz w:val="28"/>
          <w:szCs w:val="28"/>
        </w:rPr>
        <w:t>Приказом д</w:t>
      </w:r>
      <w:r w:rsidRPr="00FD545F">
        <w:rPr>
          <w:sz w:val="28"/>
          <w:szCs w:val="28"/>
        </w:rPr>
        <w:t>епартамента агропромышленного комплекса и потребительского рынка Ярославской области от 24.12.2010 №166 «Об утверждении Порядка разработки и утверждения схемы размещения нестационарных торговых объектов».</w:t>
      </w:r>
    </w:p>
    <w:p w:rsidR="00542985" w:rsidRDefault="00542985" w:rsidP="0054298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При положительном согласовании Министерством агропромышленного комплекса и потребительского рынка Ярославской области принимается постановление Администрации Тутаевского муниципального </w:t>
      </w:r>
      <w:r w:rsidR="007478F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об утверждении Схемы или внесения в нее изменений. </w:t>
      </w:r>
    </w:p>
    <w:p w:rsidR="00542985" w:rsidRDefault="00542985" w:rsidP="0054298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 В случае отказа Заявителю направляется мотивированный ответ.</w:t>
      </w:r>
    </w:p>
    <w:p w:rsidR="00542985" w:rsidRDefault="00542985" w:rsidP="0054298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Основанием для отказа является отсутствие согласований, предусмотренных пунктами 5,6 настоящего Порядка.</w:t>
      </w:r>
    </w:p>
    <w:p w:rsidR="00542985" w:rsidRDefault="00542985" w:rsidP="0054298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 Схема размещения </w:t>
      </w:r>
      <w:r w:rsidRPr="005F1116">
        <w:rPr>
          <w:sz w:val="28"/>
          <w:szCs w:val="28"/>
        </w:rPr>
        <w:t xml:space="preserve">нестационарных торговых объектов на территории </w:t>
      </w:r>
      <w:r w:rsidR="007478FE">
        <w:rPr>
          <w:sz w:val="28"/>
          <w:szCs w:val="28"/>
        </w:rPr>
        <w:t xml:space="preserve">Тутаевского муниципального округа </w:t>
      </w:r>
      <w:r>
        <w:rPr>
          <w:sz w:val="28"/>
          <w:szCs w:val="28"/>
        </w:rPr>
        <w:t xml:space="preserve">и вносимые в нее изменения, утвержденные постановлением Администрации Тутаевского муниципального </w:t>
      </w:r>
      <w:r w:rsidR="007478FE">
        <w:rPr>
          <w:sz w:val="28"/>
          <w:szCs w:val="28"/>
        </w:rPr>
        <w:t>округа</w:t>
      </w:r>
      <w:r>
        <w:rPr>
          <w:sz w:val="28"/>
          <w:szCs w:val="28"/>
        </w:rPr>
        <w:t>, подлежат размещению на официальном сайте Администрации Тутаевского муниципального района.</w:t>
      </w:r>
    </w:p>
    <w:p w:rsidR="00542985" w:rsidRPr="00356044" w:rsidRDefault="00542985" w:rsidP="005429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2985" w:rsidRDefault="00542985" w:rsidP="00542985">
      <w:pPr>
        <w:pStyle w:val="af1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</w:p>
    <w:p w:rsidR="00542985" w:rsidRDefault="00542985" w:rsidP="00542985">
      <w:pPr>
        <w:pStyle w:val="af1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</w:p>
    <w:p w:rsidR="00542985" w:rsidRDefault="00542985" w:rsidP="00542985">
      <w:pPr>
        <w:pStyle w:val="af1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</w:p>
    <w:p w:rsidR="00542985" w:rsidRDefault="00542985" w:rsidP="00542985">
      <w:pPr>
        <w:pStyle w:val="af1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jc w:val="right"/>
        <w:outlineLvl w:val="1"/>
      </w:pPr>
    </w:p>
    <w:p w:rsidR="00542985" w:rsidRDefault="00542985" w:rsidP="00542985">
      <w:pPr>
        <w:autoSpaceDE w:val="0"/>
        <w:autoSpaceDN w:val="0"/>
        <w:adjustRightInd w:val="0"/>
        <w:jc w:val="right"/>
        <w:outlineLvl w:val="1"/>
      </w:pPr>
    </w:p>
    <w:p w:rsidR="00542985" w:rsidRDefault="00542985" w:rsidP="00542985">
      <w:pPr>
        <w:autoSpaceDE w:val="0"/>
        <w:autoSpaceDN w:val="0"/>
        <w:adjustRightInd w:val="0"/>
        <w:jc w:val="right"/>
        <w:outlineLvl w:val="1"/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Default="00542985" w:rsidP="00542985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</w:p>
    <w:p w:rsidR="00542985" w:rsidRPr="00FD545F" w:rsidRDefault="00542985" w:rsidP="00BA09B3">
      <w:pPr>
        <w:autoSpaceDE w:val="0"/>
        <w:autoSpaceDN w:val="0"/>
        <w:adjustRightInd w:val="0"/>
        <w:ind w:firstLine="539"/>
        <w:jc w:val="right"/>
        <w:outlineLvl w:val="1"/>
        <w:rPr>
          <w:sz w:val="28"/>
          <w:szCs w:val="28"/>
        </w:rPr>
      </w:pPr>
      <w:bookmarkStart w:id="0" w:name="_GoBack"/>
      <w:bookmarkEnd w:id="0"/>
      <w:r w:rsidRPr="00DB4B8D">
        <w:rPr>
          <w:sz w:val="28"/>
          <w:szCs w:val="28"/>
        </w:rPr>
        <w:lastRenderedPageBreak/>
        <w:t>Приложение 1</w:t>
      </w:r>
      <w:r w:rsidR="00BA09B3">
        <w:rPr>
          <w:sz w:val="28"/>
          <w:szCs w:val="28"/>
        </w:rPr>
        <w:t xml:space="preserve"> </w:t>
      </w:r>
      <w:r w:rsidRPr="00DB4B8D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</w:p>
    <w:p w:rsidR="00542985" w:rsidRDefault="00542985" w:rsidP="00542985">
      <w:pPr>
        <w:autoSpaceDE w:val="0"/>
        <w:autoSpaceDN w:val="0"/>
        <w:adjustRightInd w:val="0"/>
        <w:ind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утверждения схемы</w:t>
      </w:r>
      <w:r w:rsidRPr="005F1116">
        <w:rPr>
          <w:sz w:val="28"/>
          <w:szCs w:val="28"/>
        </w:rPr>
        <w:t xml:space="preserve"> размещения </w:t>
      </w:r>
    </w:p>
    <w:p w:rsidR="00093128" w:rsidRDefault="00542985" w:rsidP="00542985">
      <w:pPr>
        <w:autoSpaceDE w:val="0"/>
        <w:autoSpaceDN w:val="0"/>
        <w:adjustRightInd w:val="0"/>
        <w:ind w:firstLine="708"/>
        <w:jc w:val="right"/>
        <w:outlineLvl w:val="1"/>
        <w:rPr>
          <w:sz w:val="28"/>
          <w:szCs w:val="28"/>
        </w:rPr>
      </w:pPr>
      <w:r w:rsidRPr="005F1116">
        <w:rPr>
          <w:sz w:val="28"/>
          <w:szCs w:val="28"/>
        </w:rPr>
        <w:t xml:space="preserve">нестационарных торговых </w:t>
      </w:r>
    </w:p>
    <w:p w:rsidR="00093128" w:rsidRDefault="00542985" w:rsidP="00542985">
      <w:pPr>
        <w:autoSpaceDE w:val="0"/>
        <w:autoSpaceDN w:val="0"/>
        <w:adjustRightInd w:val="0"/>
        <w:ind w:firstLine="708"/>
        <w:jc w:val="right"/>
        <w:outlineLvl w:val="1"/>
        <w:rPr>
          <w:sz w:val="28"/>
          <w:szCs w:val="28"/>
        </w:rPr>
      </w:pPr>
      <w:r w:rsidRPr="005F1116">
        <w:rPr>
          <w:sz w:val="28"/>
          <w:szCs w:val="28"/>
        </w:rPr>
        <w:t xml:space="preserve">объектов на территории </w:t>
      </w:r>
    </w:p>
    <w:p w:rsidR="00542985" w:rsidRPr="005F1116" w:rsidRDefault="00093128" w:rsidP="00542985">
      <w:pPr>
        <w:autoSpaceDE w:val="0"/>
        <w:autoSpaceDN w:val="0"/>
        <w:adjustRightInd w:val="0"/>
        <w:ind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округа</w:t>
      </w:r>
      <w:r w:rsidRPr="005F1116">
        <w:rPr>
          <w:sz w:val="28"/>
          <w:szCs w:val="28"/>
        </w:rPr>
        <w:t xml:space="preserve"> </w:t>
      </w:r>
    </w:p>
    <w:p w:rsidR="00542985" w:rsidRDefault="00542985" w:rsidP="00542985">
      <w:pPr>
        <w:autoSpaceDE w:val="0"/>
        <w:autoSpaceDN w:val="0"/>
        <w:adjustRightInd w:val="0"/>
        <w:ind w:firstLine="540"/>
        <w:jc w:val="right"/>
        <w:outlineLvl w:val="1"/>
        <w:rPr>
          <w:color w:val="FF0000"/>
        </w:rPr>
      </w:pPr>
    </w:p>
    <w:p w:rsidR="00542985" w:rsidRPr="00DB4B8D" w:rsidRDefault="00542985" w:rsidP="0054298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42985" w:rsidRPr="00DB4B8D" w:rsidRDefault="00542985" w:rsidP="00542985">
      <w:pPr>
        <w:autoSpaceDE w:val="0"/>
        <w:autoSpaceDN w:val="0"/>
        <w:jc w:val="right"/>
        <w:rPr>
          <w:sz w:val="28"/>
          <w:szCs w:val="28"/>
        </w:rPr>
      </w:pPr>
      <w:r w:rsidRPr="00DB4B8D">
        <w:rPr>
          <w:color w:val="FF0000"/>
          <w:sz w:val="28"/>
          <w:szCs w:val="28"/>
        </w:rPr>
        <w:t xml:space="preserve"> </w:t>
      </w:r>
    </w:p>
    <w:p w:rsidR="00542985" w:rsidRDefault="00542985" w:rsidP="0054298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B721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управление экономического развития </w:t>
      </w:r>
    </w:p>
    <w:p w:rsidR="00542985" w:rsidRPr="009B721D" w:rsidRDefault="00542985" w:rsidP="0054298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B721D">
        <w:rPr>
          <w:sz w:val="28"/>
          <w:szCs w:val="28"/>
        </w:rPr>
        <w:t xml:space="preserve">Администрации </w:t>
      </w:r>
      <w:r w:rsidR="00093128">
        <w:rPr>
          <w:sz w:val="28"/>
          <w:szCs w:val="28"/>
        </w:rPr>
        <w:t>Тутаевского муниципального округа</w:t>
      </w:r>
    </w:p>
    <w:p w:rsidR="00542985" w:rsidRDefault="00542985" w:rsidP="0054298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42985" w:rsidRDefault="00542985" w:rsidP="0054298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42985" w:rsidRDefault="00542985" w:rsidP="0054298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542985" w:rsidRPr="00063B82" w:rsidRDefault="00542985" w:rsidP="00542985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на включение в схему </w:t>
      </w:r>
      <w:r w:rsidRPr="00D54BAA">
        <w:rPr>
          <w:b/>
          <w:sz w:val="28"/>
          <w:szCs w:val="28"/>
        </w:rPr>
        <w:t>размещения</w:t>
      </w:r>
      <w:r>
        <w:rPr>
          <w:b/>
          <w:sz w:val="28"/>
          <w:szCs w:val="28"/>
        </w:rPr>
        <w:t xml:space="preserve"> нестационарного торгового объекта</w:t>
      </w:r>
    </w:p>
    <w:p w:rsidR="00542985" w:rsidRPr="00356044" w:rsidRDefault="00542985" w:rsidP="00542985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</w:p>
    <w:p w:rsidR="00542985" w:rsidRDefault="00542985" w:rsidP="00542985">
      <w:pPr>
        <w:widowControl w:val="0"/>
        <w:autoSpaceDE w:val="0"/>
        <w:autoSpaceDN w:val="0"/>
        <w:ind w:right="424"/>
        <w:rPr>
          <w:sz w:val="28"/>
          <w:szCs w:val="28"/>
        </w:rPr>
      </w:pPr>
      <w:r w:rsidRPr="00356044">
        <w:rPr>
          <w:sz w:val="28"/>
          <w:szCs w:val="28"/>
        </w:rPr>
        <w:t>"___" __________ 20___</w:t>
      </w:r>
      <w:r w:rsidR="00093128">
        <w:rPr>
          <w:sz w:val="28"/>
          <w:szCs w:val="28"/>
        </w:rPr>
        <w:t>_</w:t>
      </w:r>
      <w:r w:rsidRPr="00356044">
        <w:rPr>
          <w:sz w:val="28"/>
          <w:szCs w:val="28"/>
        </w:rPr>
        <w:t xml:space="preserve"> г.</w:t>
      </w:r>
    </w:p>
    <w:p w:rsidR="00542985" w:rsidRDefault="00542985" w:rsidP="00542985">
      <w:pPr>
        <w:widowControl w:val="0"/>
        <w:autoSpaceDE w:val="0"/>
        <w:autoSpaceDN w:val="0"/>
        <w:ind w:right="424"/>
      </w:pPr>
    </w:p>
    <w:p w:rsidR="00542985" w:rsidRDefault="00542985" w:rsidP="00542985">
      <w:pPr>
        <w:widowControl w:val="0"/>
        <w:autoSpaceDE w:val="0"/>
        <w:autoSpaceDN w:val="0"/>
        <w:ind w:right="424"/>
      </w:pPr>
      <w:r>
        <w:t>__________________________________________________________________________</w:t>
      </w:r>
    </w:p>
    <w:p w:rsidR="00542985" w:rsidRDefault="00542985" w:rsidP="00542985">
      <w:pPr>
        <w:widowControl w:val="0"/>
        <w:autoSpaceDE w:val="0"/>
        <w:autoSpaceDN w:val="0"/>
        <w:ind w:right="424"/>
        <w:jc w:val="center"/>
      </w:pPr>
      <w:r>
        <w:t>(наименование организации, Ф.И.О. индивидуального предпринимателя)</w:t>
      </w:r>
    </w:p>
    <w:p w:rsidR="00542985" w:rsidRDefault="00542985" w:rsidP="00542985">
      <w:pPr>
        <w:widowControl w:val="0"/>
        <w:autoSpaceDE w:val="0"/>
        <w:autoSpaceDN w:val="0"/>
        <w:ind w:right="424"/>
      </w:pPr>
      <w:r>
        <w:t>__________________________________________________________________________</w:t>
      </w:r>
    </w:p>
    <w:p w:rsidR="00542985" w:rsidRDefault="00542985" w:rsidP="00542985">
      <w:pPr>
        <w:widowControl w:val="0"/>
        <w:autoSpaceDE w:val="0"/>
        <w:autoSpaceDN w:val="0"/>
        <w:ind w:right="424"/>
        <w:jc w:val="center"/>
      </w:pPr>
      <w:r>
        <w:t>(юридический адрес)</w:t>
      </w:r>
    </w:p>
    <w:p w:rsidR="00542985" w:rsidRDefault="00542985" w:rsidP="00542985">
      <w:pPr>
        <w:widowControl w:val="0"/>
        <w:autoSpaceDE w:val="0"/>
        <w:autoSpaceDN w:val="0"/>
        <w:ind w:right="424"/>
      </w:pPr>
    </w:p>
    <w:p w:rsidR="00542985" w:rsidRDefault="00542985" w:rsidP="00542985">
      <w:pPr>
        <w:widowControl w:val="0"/>
        <w:autoSpaceDE w:val="0"/>
        <w:autoSpaceDN w:val="0"/>
        <w:ind w:right="424"/>
      </w:pPr>
      <w:r>
        <w:t>ИНН _____________________________________________________________________</w:t>
      </w:r>
    </w:p>
    <w:p w:rsidR="00542985" w:rsidRDefault="00542985" w:rsidP="00542985">
      <w:pPr>
        <w:widowControl w:val="0"/>
        <w:autoSpaceDE w:val="0"/>
        <w:autoSpaceDN w:val="0"/>
        <w:ind w:right="424"/>
      </w:pPr>
      <w:r>
        <w:t xml:space="preserve">прошу отвести место для размещения </w:t>
      </w:r>
    </w:p>
    <w:p w:rsidR="00542985" w:rsidRDefault="00542985" w:rsidP="00542985">
      <w:pPr>
        <w:widowControl w:val="0"/>
        <w:autoSpaceDE w:val="0"/>
        <w:autoSpaceDN w:val="0"/>
        <w:ind w:right="424"/>
      </w:pPr>
      <w:r>
        <w:t>__________________________________________________________________________</w:t>
      </w:r>
    </w:p>
    <w:p w:rsidR="00542985" w:rsidRDefault="00542985" w:rsidP="00542985">
      <w:pPr>
        <w:widowControl w:val="0"/>
        <w:autoSpaceDE w:val="0"/>
        <w:autoSpaceDN w:val="0"/>
        <w:ind w:right="424"/>
        <w:jc w:val="center"/>
      </w:pPr>
      <w:r>
        <w:t>(тип нестационарного торгового объекта)</w:t>
      </w:r>
    </w:p>
    <w:p w:rsidR="00542985" w:rsidRDefault="00542985" w:rsidP="00542985">
      <w:pPr>
        <w:widowControl w:val="0"/>
        <w:autoSpaceDE w:val="0"/>
        <w:autoSpaceDN w:val="0"/>
        <w:ind w:right="424"/>
        <w:jc w:val="center"/>
      </w:pPr>
      <w:r>
        <w:t>по адресу _________________________________________________________________</w:t>
      </w:r>
    </w:p>
    <w:p w:rsidR="00542985" w:rsidRDefault="00542985" w:rsidP="00542985">
      <w:pPr>
        <w:widowControl w:val="0"/>
        <w:autoSpaceDE w:val="0"/>
        <w:autoSpaceDN w:val="0"/>
        <w:ind w:right="424"/>
      </w:pPr>
    </w:p>
    <w:p w:rsidR="00542985" w:rsidRDefault="00542985" w:rsidP="00542985">
      <w:pPr>
        <w:widowControl w:val="0"/>
        <w:autoSpaceDE w:val="0"/>
        <w:autoSpaceDN w:val="0"/>
        <w:ind w:right="424"/>
      </w:pPr>
      <w:r>
        <w:t>специализация объекта _____________________________________________________</w:t>
      </w:r>
    </w:p>
    <w:p w:rsidR="00542985" w:rsidRDefault="00542985" w:rsidP="00542985">
      <w:pPr>
        <w:widowControl w:val="0"/>
        <w:autoSpaceDE w:val="0"/>
        <w:autoSpaceDN w:val="0"/>
        <w:ind w:right="424"/>
      </w:pPr>
    </w:p>
    <w:p w:rsidR="00542985" w:rsidRDefault="00542985" w:rsidP="00542985">
      <w:pPr>
        <w:widowControl w:val="0"/>
        <w:autoSpaceDE w:val="0"/>
        <w:autoSpaceDN w:val="0"/>
        <w:ind w:right="424"/>
      </w:pPr>
      <w:r>
        <w:t>режим работы объекта _____________________________________________________</w:t>
      </w:r>
    </w:p>
    <w:p w:rsidR="00542985" w:rsidRDefault="00542985" w:rsidP="00542985">
      <w:pPr>
        <w:widowControl w:val="0"/>
        <w:autoSpaceDE w:val="0"/>
        <w:autoSpaceDN w:val="0"/>
        <w:ind w:right="424"/>
      </w:pPr>
    </w:p>
    <w:p w:rsidR="00542985" w:rsidRDefault="00542985" w:rsidP="00542985">
      <w:pPr>
        <w:widowControl w:val="0"/>
        <w:autoSpaceDE w:val="0"/>
        <w:autoSpaceDN w:val="0"/>
        <w:ind w:right="424"/>
      </w:pPr>
      <w:r>
        <w:t>площадь объекта __________________________________________________________</w:t>
      </w:r>
    </w:p>
    <w:p w:rsidR="00542985" w:rsidRDefault="00542985" w:rsidP="00542985">
      <w:pPr>
        <w:widowControl w:val="0"/>
        <w:autoSpaceDE w:val="0"/>
        <w:autoSpaceDN w:val="0"/>
        <w:ind w:right="424"/>
      </w:pPr>
    </w:p>
    <w:p w:rsidR="00542985" w:rsidRDefault="00542985" w:rsidP="00542985">
      <w:pPr>
        <w:widowControl w:val="0"/>
        <w:autoSpaceDE w:val="0"/>
        <w:autoSpaceDN w:val="0"/>
        <w:ind w:right="-2"/>
      </w:pPr>
      <w:r>
        <w:t>срок осуществления деятельности ___________________________________________</w:t>
      </w:r>
    </w:p>
    <w:p w:rsidR="00542985" w:rsidRDefault="00542985" w:rsidP="00542985">
      <w:pPr>
        <w:widowControl w:val="0"/>
        <w:autoSpaceDE w:val="0"/>
        <w:autoSpaceDN w:val="0"/>
        <w:ind w:right="424"/>
      </w:pPr>
    </w:p>
    <w:p w:rsidR="00542985" w:rsidRDefault="00542985" w:rsidP="00542985">
      <w:pPr>
        <w:widowControl w:val="0"/>
        <w:autoSpaceDE w:val="0"/>
        <w:autoSpaceDN w:val="0"/>
        <w:ind w:right="424"/>
      </w:pPr>
      <w:r>
        <w:t>контактный телефон _______________________________________________________</w:t>
      </w:r>
    </w:p>
    <w:p w:rsidR="00542985" w:rsidRDefault="00542985" w:rsidP="00542985">
      <w:pPr>
        <w:widowControl w:val="0"/>
        <w:autoSpaceDE w:val="0"/>
        <w:autoSpaceDN w:val="0"/>
        <w:ind w:right="424"/>
      </w:pPr>
    </w:p>
    <w:p w:rsidR="00542985" w:rsidRDefault="00542985" w:rsidP="00542985">
      <w:pPr>
        <w:widowControl w:val="0"/>
        <w:autoSpaceDE w:val="0"/>
        <w:autoSpaceDN w:val="0"/>
        <w:ind w:right="424"/>
      </w:pPr>
      <w:r>
        <w:t>адрес электронной почты (при наличии) ______________________________________</w:t>
      </w:r>
    </w:p>
    <w:p w:rsidR="00542985" w:rsidRDefault="00542985" w:rsidP="00542985">
      <w:pPr>
        <w:widowControl w:val="0"/>
        <w:autoSpaceDE w:val="0"/>
        <w:autoSpaceDN w:val="0"/>
        <w:ind w:right="424"/>
      </w:pPr>
    </w:p>
    <w:p w:rsidR="00542985" w:rsidRDefault="00542985" w:rsidP="00542985">
      <w:pPr>
        <w:widowControl w:val="0"/>
        <w:autoSpaceDE w:val="0"/>
        <w:autoSpaceDN w:val="0"/>
        <w:ind w:right="424"/>
      </w:pPr>
      <w:r>
        <w:t>К заявлению прилагаю:</w:t>
      </w:r>
    </w:p>
    <w:p w:rsidR="00542985" w:rsidRDefault="00542985" w:rsidP="00542985">
      <w:pPr>
        <w:pStyle w:val="af1"/>
        <w:widowControl w:val="0"/>
        <w:numPr>
          <w:ilvl w:val="0"/>
          <w:numId w:val="3"/>
        </w:numPr>
        <w:autoSpaceDE w:val="0"/>
        <w:autoSpaceDN w:val="0"/>
        <w:ind w:left="0" w:right="424" w:firstLine="0"/>
      </w:pPr>
      <w:r>
        <w:t>Копию свидетельства о государственной регистрации в качестве юридического лица (индивидуального предпринимателя);</w:t>
      </w:r>
    </w:p>
    <w:p w:rsidR="00542985" w:rsidRDefault="00542985" w:rsidP="00542985">
      <w:pPr>
        <w:pStyle w:val="af1"/>
        <w:widowControl w:val="0"/>
        <w:numPr>
          <w:ilvl w:val="0"/>
          <w:numId w:val="3"/>
        </w:numPr>
        <w:autoSpaceDE w:val="0"/>
        <w:autoSpaceDN w:val="0"/>
        <w:ind w:left="0" w:right="424" w:firstLine="0"/>
      </w:pPr>
      <w:r>
        <w:t>Цветной вариант фотомакета или дизайна внешнего вида объекта НТО.</w:t>
      </w:r>
    </w:p>
    <w:p w:rsidR="00542985" w:rsidRDefault="00542985" w:rsidP="00542985">
      <w:pPr>
        <w:pStyle w:val="af1"/>
        <w:widowControl w:val="0"/>
        <w:autoSpaceDE w:val="0"/>
        <w:autoSpaceDN w:val="0"/>
        <w:ind w:left="0" w:right="424"/>
      </w:pPr>
    </w:p>
    <w:p w:rsidR="00542985" w:rsidRDefault="00542985" w:rsidP="00542985">
      <w:pPr>
        <w:widowControl w:val="0"/>
        <w:autoSpaceDE w:val="0"/>
        <w:autoSpaceDN w:val="0"/>
        <w:ind w:right="424"/>
        <w:jc w:val="right"/>
      </w:pPr>
    </w:p>
    <w:p w:rsidR="00542985" w:rsidRDefault="00542985" w:rsidP="00542985">
      <w:pPr>
        <w:widowControl w:val="0"/>
        <w:autoSpaceDE w:val="0"/>
        <w:autoSpaceDN w:val="0"/>
        <w:ind w:right="424"/>
        <w:jc w:val="right"/>
      </w:pPr>
      <w:r>
        <w:t>Подпись_____________________</w:t>
      </w:r>
    </w:p>
    <w:p w:rsidR="00542985" w:rsidRDefault="00542985" w:rsidP="00542985">
      <w:pPr>
        <w:pStyle w:val="ConsPlusNonformat"/>
        <w:widowControl/>
      </w:pPr>
    </w:p>
    <w:p w:rsidR="00542985" w:rsidRDefault="00542985" w:rsidP="00542985">
      <w:pPr>
        <w:pStyle w:val="ConsPlusNonformat"/>
        <w:widowControl/>
      </w:pPr>
    </w:p>
    <w:p w:rsidR="00A428EC" w:rsidRPr="0058606E" w:rsidRDefault="00A428EC" w:rsidP="0054298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A428EC" w:rsidRPr="0058606E" w:rsidSect="008175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11" w:rsidRDefault="00542D11">
      <w:r>
        <w:separator/>
      </w:r>
    </w:p>
  </w:endnote>
  <w:endnote w:type="continuationSeparator" w:id="0">
    <w:p w:rsidR="00542D11" w:rsidRDefault="0054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B3" w:rsidRDefault="00BA09B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B3" w:rsidRDefault="00BA09B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B3" w:rsidRDefault="00BA09B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11" w:rsidRDefault="00542D11">
      <w:r>
        <w:separator/>
      </w:r>
    </w:p>
  </w:footnote>
  <w:footnote w:type="continuationSeparator" w:id="0">
    <w:p w:rsidR="00542D11" w:rsidRDefault="00542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C1" w:rsidRDefault="007739BC" w:rsidP="008964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07CC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7CC1" w:rsidRDefault="00B07CC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C1" w:rsidRDefault="00B07CC1" w:rsidP="00C06FDC">
    <w:pPr>
      <w:pStyle w:val="a7"/>
      <w:framePr w:wrap="around" w:vAnchor="text" w:hAnchor="margin" w:xAlign="center" w:y="1"/>
      <w:rPr>
        <w:rStyle w:val="a9"/>
      </w:rPr>
    </w:pPr>
  </w:p>
  <w:p w:rsidR="00B07CC1" w:rsidRDefault="00B07CC1" w:rsidP="00483C87">
    <w:pPr>
      <w:pStyle w:val="a7"/>
      <w:framePr w:wrap="around" w:vAnchor="text" w:hAnchor="margin" w:xAlign="center" w:y="1"/>
      <w:rPr>
        <w:rStyle w:val="a9"/>
      </w:rPr>
    </w:pPr>
  </w:p>
  <w:p w:rsidR="00B07CC1" w:rsidRDefault="00B07CC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B3" w:rsidRDefault="00BA09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7DF"/>
    <w:multiLevelType w:val="hybridMultilevel"/>
    <w:tmpl w:val="A01CF718"/>
    <w:lvl w:ilvl="0" w:tplc="436ACC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97D45"/>
    <w:multiLevelType w:val="multilevel"/>
    <w:tmpl w:val="466C290A"/>
    <w:lvl w:ilvl="0">
      <w:start w:val="2"/>
      <w:numFmt w:val="decimal"/>
      <w:lvlText w:val="%1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1">
      <w:numFmt w:val="decimalZero"/>
      <w:lvlText w:val="%1-%2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2">
      <w:start w:val="55"/>
      <w:numFmt w:val="decimal"/>
      <w:lvlText w:val="%1-%2-%3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865"/>
        </w:tabs>
        <w:ind w:left="5865" w:hanging="5865"/>
      </w:pPr>
      <w:rPr>
        <w:rFonts w:hint="default"/>
      </w:rPr>
    </w:lvl>
  </w:abstractNum>
  <w:abstractNum w:abstractNumId="2">
    <w:nsid w:val="24F50F55"/>
    <w:multiLevelType w:val="hybridMultilevel"/>
    <w:tmpl w:val="56C06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300"/>
    <w:rsid w:val="00006C8F"/>
    <w:rsid w:val="000116C1"/>
    <w:rsid w:val="00015F7D"/>
    <w:rsid w:val="000365DD"/>
    <w:rsid w:val="00042042"/>
    <w:rsid w:val="00045A44"/>
    <w:rsid w:val="0006414F"/>
    <w:rsid w:val="00065BE4"/>
    <w:rsid w:val="00075BBF"/>
    <w:rsid w:val="00076AFC"/>
    <w:rsid w:val="00077DB4"/>
    <w:rsid w:val="0008428C"/>
    <w:rsid w:val="00085615"/>
    <w:rsid w:val="00093128"/>
    <w:rsid w:val="00095F3A"/>
    <w:rsid w:val="000B1229"/>
    <w:rsid w:val="000B7BBA"/>
    <w:rsid w:val="000C219D"/>
    <w:rsid w:val="000C38A9"/>
    <w:rsid w:val="000D51C8"/>
    <w:rsid w:val="000F1694"/>
    <w:rsid w:val="000F5D57"/>
    <w:rsid w:val="0012223C"/>
    <w:rsid w:val="001227B0"/>
    <w:rsid w:val="001420AE"/>
    <w:rsid w:val="00142FAA"/>
    <w:rsid w:val="0014354A"/>
    <w:rsid w:val="00144D7B"/>
    <w:rsid w:val="00172B87"/>
    <w:rsid w:val="001761C0"/>
    <w:rsid w:val="00176645"/>
    <w:rsid w:val="00177B50"/>
    <w:rsid w:val="001976C8"/>
    <w:rsid w:val="001B12CE"/>
    <w:rsid w:val="001B51D1"/>
    <w:rsid w:val="001C0A69"/>
    <w:rsid w:val="001C3B0F"/>
    <w:rsid w:val="001D1309"/>
    <w:rsid w:val="001D4FE3"/>
    <w:rsid w:val="001D53BE"/>
    <w:rsid w:val="001F1824"/>
    <w:rsid w:val="001F3A5E"/>
    <w:rsid w:val="00203C11"/>
    <w:rsid w:val="002225F9"/>
    <w:rsid w:val="00222BAE"/>
    <w:rsid w:val="002269D4"/>
    <w:rsid w:val="00234C52"/>
    <w:rsid w:val="00237BA7"/>
    <w:rsid w:val="002405B1"/>
    <w:rsid w:val="00245A39"/>
    <w:rsid w:val="00254A48"/>
    <w:rsid w:val="00274238"/>
    <w:rsid w:val="00281446"/>
    <w:rsid w:val="00283E70"/>
    <w:rsid w:val="002842E6"/>
    <w:rsid w:val="00285C61"/>
    <w:rsid w:val="00291D9B"/>
    <w:rsid w:val="00294B42"/>
    <w:rsid w:val="00295866"/>
    <w:rsid w:val="002976B1"/>
    <w:rsid w:val="002A4081"/>
    <w:rsid w:val="002B081F"/>
    <w:rsid w:val="002B29DF"/>
    <w:rsid w:val="002B3C9D"/>
    <w:rsid w:val="002B5DB9"/>
    <w:rsid w:val="002D500C"/>
    <w:rsid w:val="002E557E"/>
    <w:rsid w:val="002F05C9"/>
    <w:rsid w:val="00306F7B"/>
    <w:rsid w:val="00317C40"/>
    <w:rsid w:val="00323C8B"/>
    <w:rsid w:val="00351CC5"/>
    <w:rsid w:val="00356E31"/>
    <w:rsid w:val="0036388A"/>
    <w:rsid w:val="00372905"/>
    <w:rsid w:val="00377E57"/>
    <w:rsid w:val="00380E69"/>
    <w:rsid w:val="00390ED5"/>
    <w:rsid w:val="0039397E"/>
    <w:rsid w:val="00397978"/>
    <w:rsid w:val="003A5544"/>
    <w:rsid w:val="003C0C88"/>
    <w:rsid w:val="003D165B"/>
    <w:rsid w:val="003D46EE"/>
    <w:rsid w:val="003E3AEB"/>
    <w:rsid w:val="003E3D69"/>
    <w:rsid w:val="003E57D4"/>
    <w:rsid w:val="00403223"/>
    <w:rsid w:val="00407132"/>
    <w:rsid w:val="00410573"/>
    <w:rsid w:val="00414D28"/>
    <w:rsid w:val="00421236"/>
    <w:rsid w:val="00430BD6"/>
    <w:rsid w:val="00464BFB"/>
    <w:rsid w:val="00466E14"/>
    <w:rsid w:val="004752F9"/>
    <w:rsid w:val="0047753C"/>
    <w:rsid w:val="004828EF"/>
    <w:rsid w:val="00483C87"/>
    <w:rsid w:val="004954FD"/>
    <w:rsid w:val="004D1E4A"/>
    <w:rsid w:val="004E1F42"/>
    <w:rsid w:val="004E5EAA"/>
    <w:rsid w:val="004F1601"/>
    <w:rsid w:val="00517D5C"/>
    <w:rsid w:val="00520113"/>
    <w:rsid w:val="005223C0"/>
    <w:rsid w:val="00522CCB"/>
    <w:rsid w:val="00524F50"/>
    <w:rsid w:val="00530479"/>
    <w:rsid w:val="005354D8"/>
    <w:rsid w:val="00540A49"/>
    <w:rsid w:val="00542985"/>
    <w:rsid w:val="00542A41"/>
    <w:rsid w:val="00542D11"/>
    <w:rsid w:val="00544238"/>
    <w:rsid w:val="00545233"/>
    <w:rsid w:val="00553DFA"/>
    <w:rsid w:val="0055460B"/>
    <w:rsid w:val="0056084C"/>
    <w:rsid w:val="00563C42"/>
    <w:rsid w:val="00566735"/>
    <w:rsid w:val="0058005A"/>
    <w:rsid w:val="0058129C"/>
    <w:rsid w:val="00581A87"/>
    <w:rsid w:val="0058606E"/>
    <w:rsid w:val="005903CE"/>
    <w:rsid w:val="005A485F"/>
    <w:rsid w:val="005B003A"/>
    <w:rsid w:val="005B6CDA"/>
    <w:rsid w:val="005E117B"/>
    <w:rsid w:val="005E39A1"/>
    <w:rsid w:val="005E5777"/>
    <w:rsid w:val="005E7569"/>
    <w:rsid w:val="005F1116"/>
    <w:rsid w:val="005F369D"/>
    <w:rsid w:val="00604EBC"/>
    <w:rsid w:val="00607907"/>
    <w:rsid w:val="006120CE"/>
    <w:rsid w:val="00617091"/>
    <w:rsid w:val="006222CF"/>
    <w:rsid w:val="00625822"/>
    <w:rsid w:val="0063690E"/>
    <w:rsid w:val="00640D78"/>
    <w:rsid w:val="006422F0"/>
    <w:rsid w:val="006506B3"/>
    <w:rsid w:val="00655466"/>
    <w:rsid w:val="0066156E"/>
    <w:rsid w:val="006840FC"/>
    <w:rsid w:val="00684313"/>
    <w:rsid w:val="006A4059"/>
    <w:rsid w:val="006B650C"/>
    <w:rsid w:val="006C0F1F"/>
    <w:rsid w:val="006C479F"/>
    <w:rsid w:val="006C6150"/>
    <w:rsid w:val="006C7100"/>
    <w:rsid w:val="006D06A3"/>
    <w:rsid w:val="006D2DF7"/>
    <w:rsid w:val="006D66A6"/>
    <w:rsid w:val="006D7804"/>
    <w:rsid w:val="006E0AE8"/>
    <w:rsid w:val="006E7199"/>
    <w:rsid w:val="00702B38"/>
    <w:rsid w:val="00702BA4"/>
    <w:rsid w:val="007064D5"/>
    <w:rsid w:val="0071561A"/>
    <w:rsid w:val="00732367"/>
    <w:rsid w:val="00734D83"/>
    <w:rsid w:val="00741F9F"/>
    <w:rsid w:val="00746CFD"/>
    <w:rsid w:val="007478FE"/>
    <w:rsid w:val="00750CD3"/>
    <w:rsid w:val="00763882"/>
    <w:rsid w:val="00764288"/>
    <w:rsid w:val="00764E1D"/>
    <w:rsid w:val="00765224"/>
    <w:rsid w:val="007739BC"/>
    <w:rsid w:val="00774C36"/>
    <w:rsid w:val="00782F8D"/>
    <w:rsid w:val="007A0B7F"/>
    <w:rsid w:val="007A0E4D"/>
    <w:rsid w:val="007A25DC"/>
    <w:rsid w:val="007B1B0F"/>
    <w:rsid w:val="007B7933"/>
    <w:rsid w:val="007C3731"/>
    <w:rsid w:val="007D49A7"/>
    <w:rsid w:val="007E347A"/>
    <w:rsid w:val="007E3736"/>
    <w:rsid w:val="007E46FC"/>
    <w:rsid w:val="007E5943"/>
    <w:rsid w:val="007F37E5"/>
    <w:rsid w:val="00800107"/>
    <w:rsid w:val="00807DD5"/>
    <w:rsid w:val="0081457A"/>
    <w:rsid w:val="008175FF"/>
    <w:rsid w:val="00823B1A"/>
    <w:rsid w:val="00832C2E"/>
    <w:rsid w:val="00836E1D"/>
    <w:rsid w:val="00841FF4"/>
    <w:rsid w:val="0084775D"/>
    <w:rsid w:val="00852940"/>
    <w:rsid w:val="00855F95"/>
    <w:rsid w:val="008739D7"/>
    <w:rsid w:val="00877F41"/>
    <w:rsid w:val="00880C1F"/>
    <w:rsid w:val="00886962"/>
    <w:rsid w:val="00890133"/>
    <w:rsid w:val="0089642F"/>
    <w:rsid w:val="008B5EAB"/>
    <w:rsid w:val="008C0AB0"/>
    <w:rsid w:val="008C3F21"/>
    <w:rsid w:val="008C616B"/>
    <w:rsid w:val="008D1057"/>
    <w:rsid w:val="008D4811"/>
    <w:rsid w:val="008D7AA6"/>
    <w:rsid w:val="008E0F7E"/>
    <w:rsid w:val="008E50B7"/>
    <w:rsid w:val="008E7A43"/>
    <w:rsid w:val="008E7A44"/>
    <w:rsid w:val="008F4906"/>
    <w:rsid w:val="008F74C9"/>
    <w:rsid w:val="009230FC"/>
    <w:rsid w:val="00925438"/>
    <w:rsid w:val="00926AE0"/>
    <w:rsid w:val="00930286"/>
    <w:rsid w:val="00935C2B"/>
    <w:rsid w:val="0094106E"/>
    <w:rsid w:val="00953674"/>
    <w:rsid w:val="009605A7"/>
    <w:rsid w:val="0096086E"/>
    <w:rsid w:val="00961090"/>
    <w:rsid w:val="0096432E"/>
    <w:rsid w:val="009731EB"/>
    <w:rsid w:val="009875DC"/>
    <w:rsid w:val="00995D89"/>
    <w:rsid w:val="009A3C02"/>
    <w:rsid w:val="009B67F6"/>
    <w:rsid w:val="009C092E"/>
    <w:rsid w:val="009C331A"/>
    <w:rsid w:val="009C3408"/>
    <w:rsid w:val="009E1E05"/>
    <w:rsid w:val="009E2317"/>
    <w:rsid w:val="009E64DA"/>
    <w:rsid w:val="009F4234"/>
    <w:rsid w:val="009F487C"/>
    <w:rsid w:val="00A017B7"/>
    <w:rsid w:val="00A1671C"/>
    <w:rsid w:val="00A16AFD"/>
    <w:rsid w:val="00A16CD8"/>
    <w:rsid w:val="00A23073"/>
    <w:rsid w:val="00A318D7"/>
    <w:rsid w:val="00A32ABC"/>
    <w:rsid w:val="00A347ED"/>
    <w:rsid w:val="00A428EC"/>
    <w:rsid w:val="00A61216"/>
    <w:rsid w:val="00A61B05"/>
    <w:rsid w:val="00A61DA0"/>
    <w:rsid w:val="00A644C4"/>
    <w:rsid w:val="00A65101"/>
    <w:rsid w:val="00A751F6"/>
    <w:rsid w:val="00A811DA"/>
    <w:rsid w:val="00AA51CF"/>
    <w:rsid w:val="00AB0E57"/>
    <w:rsid w:val="00AC4CF1"/>
    <w:rsid w:val="00AC6F7F"/>
    <w:rsid w:val="00AD3A8D"/>
    <w:rsid w:val="00AE5456"/>
    <w:rsid w:val="00AE766F"/>
    <w:rsid w:val="00B02690"/>
    <w:rsid w:val="00B0708B"/>
    <w:rsid w:val="00B07CC1"/>
    <w:rsid w:val="00B07FB2"/>
    <w:rsid w:val="00B16740"/>
    <w:rsid w:val="00B179C2"/>
    <w:rsid w:val="00B41097"/>
    <w:rsid w:val="00B62123"/>
    <w:rsid w:val="00B752A1"/>
    <w:rsid w:val="00B76924"/>
    <w:rsid w:val="00B84AAC"/>
    <w:rsid w:val="00B85A69"/>
    <w:rsid w:val="00B923BD"/>
    <w:rsid w:val="00B942C2"/>
    <w:rsid w:val="00B95C3D"/>
    <w:rsid w:val="00B976BB"/>
    <w:rsid w:val="00BA009D"/>
    <w:rsid w:val="00BA09B3"/>
    <w:rsid w:val="00BB4EFA"/>
    <w:rsid w:val="00BC2F9E"/>
    <w:rsid w:val="00BD6CAC"/>
    <w:rsid w:val="00BE6717"/>
    <w:rsid w:val="00BF23D8"/>
    <w:rsid w:val="00C0098D"/>
    <w:rsid w:val="00C06FDC"/>
    <w:rsid w:val="00C11E45"/>
    <w:rsid w:val="00C13D0B"/>
    <w:rsid w:val="00C14F91"/>
    <w:rsid w:val="00C30E2A"/>
    <w:rsid w:val="00C4111B"/>
    <w:rsid w:val="00C430D5"/>
    <w:rsid w:val="00C44914"/>
    <w:rsid w:val="00C51E82"/>
    <w:rsid w:val="00C57B6B"/>
    <w:rsid w:val="00C6382B"/>
    <w:rsid w:val="00C70DD8"/>
    <w:rsid w:val="00C75C06"/>
    <w:rsid w:val="00C763F4"/>
    <w:rsid w:val="00C92D89"/>
    <w:rsid w:val="00C946EC"/>
    <w:rsid w:val="00CA0E3E"/>
    <w:rsid w:val="00CA0F9C"/>
    <w:rsid w:val="00CA1FF0"/>
    <w:rsid w:val="00CA5300"/>
    <w:rsid w:val="00CC5B05"/>
    <w:rsid w:val="00CC660F"/>
    <w:rsid w:val="00CD676B"/>
    <w:rsid w:val="00CD7B8E"/>
    <w:rsid w:val="00CF15C0"/>
    <w:rsid w:val="00CF7C9D"/>
    <w:rsid w:val="00D00532"/>
    <w:rsid w:val="00D029CD"/>
    <w:rsid w:val="00D11FC9"/>
    <w:rsid w:val="00D20F0F"/>
    <w:rsid w:val="00D27B44"/>
    <w:rsid w:val="00D316C3"/>
    <w:rsid w:val="00D31A46"/>
    <w:rsid w:val="00D44136"/>
    <w:rsid w:val="00D4617E"/>
    <w:rsid w:val="00D52302"/>
    <w:rsid w:val="00D64052"/>
    <w:rsid w:val="00D644EF"/>
    <w:rsid w:val="00D65EDC"/>
    <w:rsid w:val="00D71938"/>
    <w:rsid w:val="00D76552"/>
    <w:rsid w:val="00D82C5D"/>
    <w:rsid w:val="00D9259C"/>
    <w:rsid w:val="00DA3489"/>
    <w:rsid w:val="00DB3505"/>
    <w:rsid w:val="00DB6B49"/>
    <w:rsid w:val="00DD1FB0"/>
    <w:rsid w:val="00DE187B"/>
    <w:rsid w:val="00E01008"/>
    <w:rsid w:val="00E01CB7"/>
    <w:rsid w:val="00E05CE8"/>
    <w:rsid w:val="00E11918"/>
    <w:rsid w:val="00E20680"/>
    <w:rsid w:val="00E44051"/>
    <w:rsid w:val="00E47AA8"/>
    <w:rsid w:val="00E53B65"/>
    <w:rsid w:val="00E71D58"/>
    <w:rsid w:val="00E8430F"/>
    <w:rsid w:val="00E85A54"/>
    <w:rsid w:val="00ED6480"/>
    <w:rsid w:val="00EF647D"/>
    <w:rsid w:val="00F01759"/>
    <w:rsid w:val="00F11D61"/>
    <w:rsid w:val="00F12F46"/>
    <w:rsid w:val="00F132D3"/>
    <w:rsid w:val="00F24325"/>
    <w:rsid w:val="00F27BB9"/>
    <w:rsid w:val="00F4062B"/>
    <w:rsid w:val="00F457B1"/>
    <w:rsid w:val="00F64F04"/>
    <w:rsid w:val="00F93D5A"/>
    <w:rsid w:val="00F96D23"/>
    <w:rsid w:val="00FA51BB"/>
    <w:rsid w:val="00FB3C27"/>
    <w:rsid w:val="00FE685F"/>
    <w:rsid w:val="00FF2947"/>
    <w:rsid w:val="00FF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7C"/>
    <w:rPr>
      <w:sz w:val="24"/>
      <w:szCs w:val="24"/>
    </w:rPr>
  </w:style>
  <w:style w:type="paragraph" w:styleId="1">
    <w:name w:val="heading 1"/>
    <w:basedOn w:val="a"/>
    <w:next w:val="a"/>
    <w:qFormat/>
    <w:rsid w:val="009F487C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9F487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F487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F487C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F487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rsid w:val="009F48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9F487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normal">
    <w:name w:val="consnormal"/>
    <w:basedOn w:val="a"/>
    <w:rsid w:val="009F48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basedOn w:val="a0"/>
    <w:rsid w:val="009F487C"/>
    <w:rPr>
      <w:color w:val="4D4D4D"/>
      <w:u w:val="single"/>
    </w:rPr>
  </w:style>
  <w:style w:type="paragraph" w:styleId="a5">
    <w:name w:val="Plain Text"/>
    <w:basedOn w:val="a"/>
    <w:rsid w:val="009F487C"/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"/>
    <w:rsid w:val="009F487C"/>
    <w:pPr>
      <w:ind w:firstLine="225"/>
      <w:jc w:val="both"/>
    </w:pPr>
    <w:rPr>
      <w:color w:val="000000"/>
      <w:sz w:val="22"/>
      <w:szCs w:val="20"/>
    </w:rPr>
  </w:style>
  <w:style w:type="paragraph" w:styleId="a7">
    <w:name w:val="header"/>
    <w:basedOn w:val="a"/>
    <w:link w:val="a8"/>
    <w:uiPriority w:val="99"/>
    <w:rsid w:val="009F487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F487C"/>
  </w:style>
  <w:style w:type="character" w:styleId="aa">
    <w:name w:val="FollowedHyperlink"/>
    <w:basedOn w:val="a0"/>
    <w:rsid w:val="009F487C"/>
    <w:rPr>
      <w:color w:val="800080"/>
      <w:u w:val="single"/>
    </w:rPr>
  </w:style>
  <w:style w:type="paragraph" w:styleId="30">
    <w:name w:val="Body Text Indent 3"/>
    <w:basedOn w:val="a"/>
    <w:rsid w:val="009F487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paragraph" w:styleId="20">
    <w:name w:val="Body Text Indent 2"/>
    <w:basedOn w:val="a"/>
    <w:rsid w:val="009F487C"/>
    <w:pPr>
      <w:autoSpaceDE w:val="0"/>
      <w:autoSpaceDN w:val="0"/>
      <w:adjustRightInd w:val="0"/>
      <w:ind w:firstLine="900"/>
      <w:jc w:val="both"/>
    </w:pPr>
    <w:rPr>
      <w:sz w:val="28"/>
    </w:rPr>
  </w:style>
  <w:style w:type="paragraph" w:styleId="ab">
    <w:name w:val="footer"/>
    <w:basedOn w:val="a"/>
    <w:rsid w:val="009F487C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9F487C"/>
    <w:pPr>
      <w:jc w:val="both"/>
    </w:pPr>
    <w:rPr>
      <w:sz w:val="28"/>
    </w:rPr>
  </w:style>
  <w:style w:type="paragraph" w:styleId="21">
    <w:name w:val="Body Text 2"/>
    <w:basedOn w:val="a"/>
    <w:rsid w:val="009F487C"/>
    <w:pPr>
      <w:jc w:val="both"/>
    </w:pPr>
    <w:rPr>
      <w:bCs/>
      <w:sz w:val="28"/>
    </w:rPr>
  </w:style>
  <w:style w:type="paragraph" w:styleId="ad">
    <w:name w:val="caption"/>
    <w:basedOn w:val="a"/>
    <w:next w:val="a"/>
    <w:qFormat/>
    <w:rsid w:val="009F487C"/>
    <w:rPr>
      <w:sz w:val="28"/>
    </w:rPr>
  </w:style>
  <w:style w:type="character" w:customStyle="1" w:styleId="40">
    <w:name w:val="Заголовок 4 Знак"/>
    <w:basedOn w:val="a0"/>
    <w:link w:val="4"/>
    <w:rsid w:val="00800107"/>
    <w:rPr>
      <w:bCs/>
      <w:sz w:val="24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006C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0F16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F1694"/>
    <w:rPr>
      <w:sz w:val="16"/>
      <w:szCs w:val="16"/>
    </w:rPr>
  </w:style>
  <w:style w:type="paragraph" w:styleId="ae">
    <w:name w:val="Balloon Text"/>
    <w:basedOn w:val="a"/>
    <w:link w:val="af"/>
    <w:rsid w:val="00C70D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70DD8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E0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390ED5"/>
    <w:rPr>
      <w:sz w:val="24"/>
      <w:szCs w:val="24"/>
    </w:rPr>
  </w:style>
  <w:style w:type="paragraph" w:styleId="af1">
    <w:name w:val="List Paragraph"/>
    <w:basedOn w:val="a"/>
    <w:uiPriority w:val="34"/>
    <w:qFormat/>
    <w:rsid w:val="00542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AE331-849A-4978-A48B-134E52BC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4</Pages>
  <Words>660</Words>
  <Characters>6076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subject/>
  <dc:creator>xxx</dc:creator>
  <cp:keywords/>
  <dc:description/>
  <cp:lastModifiedBy>K1UD</cp:lastModifiedBy>
  <cp:revision>60</cp:revision>
  <cp:lastPrinted>2026-05-29T08:27:00Z</cp:lastPrinted>
  <dcterms:created xsi:type="dcterms:W3CDTF">2015-02-06T04:35:00Z</dcterms:created>
  <dcterms:modified xsi:type="dcterms:W3CDTF">2026-05-29T08:27:00Z</dcterms:modified>
</cp:coreProperties>
</file>