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931B9E8" w14:textId="77777777" w:rsidR="00B46598" w:rsidRDefault="00B46598" w:rsidP="00EE56D7">
      <w:pPr>
        <w:spacing w:after="0" w:line="240" w:lineRule="auto"/>
        <w:ind w:left="5529"/>
        <w:rPr>
          <w:rFonts w:ascii="Times New Roman" w:eastAsia="Times New Roman" w:hAnsi="Times New Roman" w:cs="Times New Roman"/>
          <w:sz w:val="24"/>
          <w:szCs w:val="24"/>
        </w:rPr>
      </w:pPr>
    </w:p>
    <w:p w14:paraId="668FE2F5" w14:textId="77777777" w:rsidR="00B46598" w:rsidRDefault="00B46598" w:rsidP="00EE56D7">
      <w:pPr>
        <w:spacing w:after="0" w:line="240" w:lineRule="auto"/>
        <w:ind w:left="5529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9360" w:type="dxa"/>
        <w:tblInd w:w="21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360"/>
      </w:tblGrid>
      <w:tr w:rsidR="00B46598" w14:paraId="583223CD" w14:textId="77777777" w:rsidTr="00787AEF">
        <w:trPr>
          <w:cantSplit/>
        </w:trPr>
        <w:tc>
          <w:tcPr>
            <w:tcW w:w="9360" w:type="dxa"/>
          </w:tcPr>
          <w:p w14:paraId="23092360" w14:textId="77777777" w:rsidR="00B46598" w:rsidRDefault="00B46598" w:rsidP="00787AEF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sz w:val="40"/>
                <w:szCs w:val="24"/>
              </w:rPr>
            </w:pPr>
            <w:r>
              <w:rPr>
                <w:rFonts w:ascii="Arial" w:eastAsia="Times New Roman" w:hAnsi="Arial" w:cs="Arial"/>
                <w:b/>
                <w:noProof/>
                <w:sz w:val="40"/>
                <w:szCs w:val="24"/>
              </w:rPr>
              <w:drawing>
                <wp:inline distT="0" distB="0" distL="0" distR="0" wp14:anchorId="4F69EE10" wp14:editId="2DDEA911">
                  <wp:extent cx="612140" cy="803275"/>
                  <wp:effectExtent l="0" t="0" r="0" b="0"/>
                  <wp:docPr id="5" name="Рисунок 5" descr="Герб_Тутаев3_чернобелый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Рисунок 5" descr="Герб_Тутаев3_чернобелый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2140" cy="803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09EEF72" w14:textId="77777777" w:rsidR="00B46598" w:rsidRDefault="00B46598" w:rsidP="00787AEF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4"/>
              </w:rPr>
              <w:t>Администрация Тутаевского муниципального округа</w:t>
            </w:r>
          </w:p>
          <w:p w14:paraId="5C54AC86" w14:textId="77777777" w:rsidR="00B46598" w:rsidRDefault="00B46598" w:rsidP="00787A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376B6ECA" w14:textId="77777777" w:rsidR="00B46598" w:rsidRDefault="00B46598" w:rsidP="00787AEF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sz w:val="52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40"/>
                <w:szCs w:val="24"/>
              </w:rPr>
              <w:t>ПОСТАНОВЛЕНИЕ</w:t>
            </w:r>
          </w:p>
          <w:p w14:paraId="2F861A9E" w14:textId="77777777" w:rsidR="00B46598" w:rsidRDefault="00B46598" w:rsidP="00787A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14:paraId="46B7F411" w14:textId="77777777" w:rsidR="00B46598" w:rsidRDefault="00B46598" w:rsidP="00787A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  <w:p w14:paraId="1A1B13C2" w14:textId="7A908549" w:rsidR="00B46598" w:rsidRDefault="00B46598" w:rsidP="00787A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от  </w:t>
            </w:r>
            <w:r w:rsidR="00B15A5E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03.08.2026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№  </w:t>
            </w:r>
            <w:r w:rsidR="00B15A5E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805-п</w:t>
            </w:r>
          </w:p>
          <w:p w14:paraId="1BD1BC51" w14:textId="77777777" w:rsidR="00B46598" w:rsidRDefault="00B46598" w:rsidP="00787A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г. Тутаев</w:t>
            </w:r>
          </w:p>
        </w:tc>
      </w:tr>
    </w:tbl>
    <w:p w14:paraId="1694480A" w14:textId="77777777" w:rsidR="00B46598" w:rsidRDefault="00B46598" w:rsidP="00B46598">
      <w:pPr>
        <w:spacing w:after="0" w:line="240" w:lineRule="auto"/>
        <w:ind w:right="5243"/>
        <w:rPr>
          <w:rFonts w:ascii="Times New Roman" w:eastAsia="Times New Roman" w:hAnsi="Times New Roman" w:cs="Times New Roman"/>
          <w:sz w:val="24"/>
          <w:szCs w:val="24"/>
        </w:rPr>
      </w:pPr>
    </w:p>
    <w:p w14:paraId="519C75EF" w14:textId="77777777" w:rsidR="00B46598" w:rsidRDefault="00B46598" w:rsidP="00B4659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7A65248B" w14:textId="77777777" w:rsidR="00B46598" w:rsidRDefault="00B46598" w:rsidP="00B4659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Об утверждении Порядка предоставления</w:t>
      </w:r>
    </w:p>
    <w:p w14:paraId="1537D6B8" w14:textId="77777777" w:rsidR="00B46598" w:rsidRDefault="00B46598" w:rsidP="00B4659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субсидии частным общеобразовательным организациям, </w:t>
      </w:r>
    </w:p>
    <w:p w14:paraId="1A350BD1" w14:textId="77777777" w:rsidR="00B46598" w:rsidRDefault="00B46598" w:rsidP="00B4659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осуществляющим образовательную деятельность по</w:t>
      </w:r>
    </w:p>
    <w:p w14:paraId="00130288" w14:textId="77777777" w:rsidR="00B46598" w:rsidRDefault="00B46598" w:rsidP="00B4659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имеющим государственную аккредитацию основным</w:t>
      </w:r>
    </w:p>
    <w:p w14:paraId="7454D852" w14:textId="77777777" w:rsidR="00B46598" w:rsidRDefault="00B46598" w:rsidP="00B4659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общеобразовательным программам, на возмещение затрат,</w:t>
      </w:r>
    </w:p>
    <w:p w14:paraId="75FBB57A" w14:textId="77777777" w:rsidR="00B46598" w:rsidRDefault="00B46598" w:rsidP="00B4659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связанных с предоставлением гражданам начального общего, </w:t>
      </w:r>
    </w:p>
    <w:p w14:paraId="546E0254" w14:textId="77777777" w:rsidR="00B46598" w:rsidRDefault="00B46598" w:rsidP="00B4659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основного общего и среднего общего образования</w:t>
      </w:r>
    </w:p>
    <w:p w14:paraId="1B5C37D8" w14:textId="77777777" w:rsidR="00B46598" w:rsidRDefault="00B46598" w:rsidP="00B46598">
      <w:pPr>
        <w:spacing w:after="0" w:line="240" w:lineRule="auto"/>
        <w:ind w:firstLine="516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3BD71F74" w14:textId="77777777" w:rsidR="00B46598" w:rsidRDefault="00B46598" w:rsidP="00B46598">
      <w:pPr>
        <w:spacing w:after="0" w:line="240" w:lineRule="auto"/>
        <w:ind w:firstLine="516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46DE71A4" w14:textId="77777777" w:rsidR="00B46598" w:rsidRDefault="00B46598" w:rsidP="00B46598">
      <w:pPr>
        <w:spacing w:after="0" w:line="240" w:lineRule="auto"/>
        <w:ind w:firstLine="516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 соответствии с Федеральными законами от 06.10.2003 № 131-ФЗ «Об общих принципах организации местного самоуправления в Российской Федерации», от 12.01.1996 № 7-ФЗ «О некоммерческих организациях», статьей 78.1 Бюджетного кодекса Российской Федерации, Постановлением Правительства РФ от 25.10.2023 N 1782 «Об утверждении общих требований к нормативным правовым актам, муниципальным правовым актам, регулирующим предоставление из бюджетов субъектов Российской Федерации, местных бюджетов субсидий, в том числе грантов в форме субсидий, юридическим лицам, индивидуальным предпринимателям, а также физическим лицам и проведение отборов получателей указанных субсидий, в том числе грантов в форме субсидий», Администрация Тутаевского муниципального округа</w:t>
      </w:r>
    </w:p>
    <w:p w14:paraId="5EBA8BE0" w14:textId="77777777" w:rsidR="00B46598" w:rsidRDefault="00B46598" w:rsidP="00B4659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3594EE69" w14:textId="77777777" w:rsidR="00B46598" w:rsidRDefault="00B46598" w:rsidP="00B4659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ПОСТАНОВЛЯЕТ:</w:t>
      </w:r>
    </w:p>
    <w:p w14:paraId="2D8B0A69" w14:textId="77777777" w:rsidR="00B46598" w:rsidRDefault="00B46598" w:rsidP="00B4659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4A1B36EF" w14:textId="77777777" w:rsidR="00B46598" w:rsidRDefault="00B46598" w:rsidP="00B46598">
      <w:pPr>
        <w:spacing w:after="0" w:line="240" w:lineRule="auto"/>
        <w:ind w:firstLine="516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1. Утвердить прилагаемый Порядок предоставления субсидий частным общеобразовательным организациям, осуществляющим образовательную деятельность по имеющим государственную аккредитацию основным общеобразовательным программам на возмещение затрат, связанных с предоставлением гражданам начального общего, основного общего и среднего общего образования.</w:t>
      </w:r>
    </w:p>
    <w:p w14:paraId="11175208" w14:textId="77777777" w:rsidR="00B46598" w:rsidRDefault="00B46598" w:rsidP="00B46598">
      <w:pPr>
        <w:spacing w:after="0" w:line="240" w:lineRule="auto"/>
        <w:ind w:firstLine="516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2. Признать утратившим силу постановление Администрации Тутаевского муниципального района «Об утверждении Порядка предоставления субсидий частным общеобразовательным организациям, </w:t>
      </w: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осуществляющим образовательную деятельность по имеющим государственную аккредитацию основным общеобразовательным программам, на возмещение затрат, связанных с предоставлением гражданам начального общего, основного общего и среднего общего образования» от 16.02.2026 № 143-п.</w:t>
      </w:r>
    </w:p>
    <w:p w14:paraId="46B2C344" w14:textId="77777777" w:rsidR="00B46598" w:rsidRDefault="00B46598" w:rsidP="00B46598">
      <w:pPr>
        <w:spacing w:after="0" w:line="240" w:lineRule="auto"/>
        <w:ind w:firstLine="516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3.</w:t>
      </w:r>
      <w:r w:rsidRPr="00FB34B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Признать утратившим силу постановление Администрации Тутаевского муниципального района «Об утверждении Порядка предоставления субсидий частным общеобразовательным организациям, осуществляющим образовательную деятельность по имеющим государственную аккредитацию основным общеобразовательным программам» от 14.03.2025 № 229-п.</w:t>
      </w:r>
    </w:p>
    <w:p w14:paraId="52F9D0AF" w14:textId="77777777" w:rsidR="00B46598" w:rsidRDefault="00B46598" w:rsidP="00B46598">
      <w:pPr>
        <w:spacing w:after="0" w:line="240" w:lineRule="auto"/>
        <w:ind w:firstLine="516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4.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исполнением настоящего постановления возложить на заместителя Главы Администрации Тутаевского муниципального округа по социальному развитию  Иванову О.Н.</w:t>
      </w:r>
    </w:p>
    <w:p w14:paraId="54C7A044" w14:textId="77777777" w:rsidR="00B46598" w:rsidRDefault="00B46598" w:rsidP="00B46598">
      <w:pPr>
        <w:spacing w:after="0" w:line="240" w:lineRule="auto"/>
        <w:ind w:firstLine="516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5. Настоящее постановление вступает в силу после его официального опубликования.</w:t>
      </w:r>
    </w:p>
    <w:p w14:paraId="095C309D" w14:textId="77777777" w:rsidR="00B46598" w:rsidRDefault="00B46598" w:rsidP="00B46598">
      <w:pPr>
        <w:spacing w:after="0" w:line="240" w:lineRule="auto"/>
        <w:ind w:firstLine="516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30C1BDB2" w14:textId="77777777" w:rsidR="00B46598" w:rsidRDefault="00B46598" w:rsidP="00B46598">
      <w:pPr>
        <w:spacing w:after="0" w:line="240" w:lineRule="auto"/>
        <w:ind w:firstLine="516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13971428" w14:textId="77777777" w:rsidR="00B46598" w:rsidRDefault="00B46598" w:rsidP="00B46598">
      <w:pPr>
        <w:spacing w:after="0" w:line="240" w:lineRule="auto"/>
        <w:ind w:firstLine="516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15564D00" w14:textId="77777777" w:rsidR="00B15A5E" w:rsidRDefault="00B46598" w:rsidP="00B46598">
      <w:pPr>
        <w:spacing w:after="0"/>
        <w:rPr>
          <w:rFonts w:ascii="Times New Roman" w:eastAsia="MS Mincho" w:hAnsi="Times New Roman" w:cs="Times New Roman"/>
          <w:sz w:val="28"/>
          <w:szCs w:val="28"/>
        </w:rPr>
      </w:pPr>
      <w:r>
        <w:rPr>
          <w:rFonts w:ascii="Times New Roman" w:eastAsia="MS Mincho" w:hAnsi="Times New Roman" w:cs="Times New Roman"/>
          <w:sz w:val="28"/>
          <w:szCs w:val="28"/>
        </w:rPr>
        <w:t xml:space="preserve">Временно </w:t>
      </w:r>
      <w:proofErr w:type="gramStart"/>
      <w:r>
        <w:rPr>
          <w:rFonts w:ascii="Times New Roman" w:eastAsia="MS Mincho" w:hAnsi="Times New Roman" w:cs="Times New Roman"/>
          <w:sz w:val="28"/>
          <w:szCs w:val="28"/>
        </w:rPr>
        <w:t>исполняющий</w:t>
      </w:r>
      <w:proofErr w:type="gramEnd"/>
      <w:r>
        <w:rPr>
          <w:rFonts w:ascii="Times New Roman" w:eastAsia="MS Mincho" w:hAnsi="Times New Roman" w:cs="Times New Roman"/>
          <w:sz w:val="28"/>
          <w:szCs w:val="28"/>
        </w:rPr>
        <w:t xml:space="preserve"> полномочия </w:t>
      </w:r>
    </w:p>
    <w:p w14:paraId="53062ADE" w14:textId="77777777" w:rsidR="00B15A5E" w:rsidRDefault="00B46598" w:rsidP="00B46598">
      <w:pPr>
        <w:spacing w:after="0"/>
        <w:rPr>
          <w:rFonts w:ascii="Times New Roman" w:eastAsia="MS Mincho" w:hAnsi="Times New Roman" w:cs="Times New Roman"/>
          <w:sz w:val="28"/>
          <w:szCs w:val="28"/>
        </w:rPr>
      </w:pPr>
      <w:r>
        <w:rPr>
          <w:rFonts w:ascii="Times New Roman" w:eastAsia="MS Mincho" w:hAnsi="Times New Roman" w:cs="Times New Roman"/>
          <w:sz w:val="28"/>
          <w:szCs w:val="28"/>
        </w:rPr>
        <w:t>Главы</w:t>
      </w:r>
      <w:r w:rsidR="00B15A5E">
        <w:rPr>
          <w:rFonts w:ascii="Times New Roman" w:eastAsia="MS Mincho" w:hAnsi="Times New Roman" w:cs="Times New Roman"/>
          <w:sz w:val="28"/>
          <w:szCs w:val="28"/>
        </w:rPr>
        <w:t xml:space="preserve"> </w:t>
      </w:r>
      <w:r>
        <w:rPr>
          <w:rFonts w:ascii="Times New Roman" w:eastAsia="MS Mincho" w:hAnsi="Times New Roman" w:cs="Times New Roman"/>
          <w:sz w:val="28"/>
          <w:szCs w:val="28"/>
        </w:rPr>
        <w:t xml:space="preserve">Тутаевского </w:t>
      </w:r>
    </w:p>
    <w:p w14:paraId="11751C12" w14:textId="67A8DC02" w:rsidR="00B46598" w:rsidRDefault="00B46598" w:rsidP="00B46598">
      <w:pPr>
        <w:spacing w:after="0"/>
        <w:rPr>
          <w:rFonts w:ascii="Times New Roman" w:eastAsia="MS Mincho" w:hAnsi="Times New Roman" w:cs="Times New Roman"/>
          <w:sz w:val="28"/>
          <w:szCs w:val="28"/>
        </w:rPr>
      </w:pPr>
      <w:r>
        <w:rPr>
          <w:rFonts w:ascii="Times New Roman" w:eastAsia="MS Mincho" w:hAnsi="Times New Roman" w:cs="Times New Roman"/>
          <w:sz w:val="28"/>
          <w:szCs w:val="28"/>
        </w:rPr>
        <w:t xml:space="preserve">муниципального округа </w:t>
      </w:r>
      <w:r>
        <w:rPr>
          <w:rFonts w:ascii="Times New Roman" w:eastAsia="MS Mincho" w:hAnsi="Times New Roman" w:cs="Times New Roman"/>
          <w:sz w:val="28"/>
          <w:szCs w:val="28"/>
        </w:rPr>
        <w:tab/>
      </w:r>
      <w:r>
        <w:rPr>
          <w:rFonts w:ascii="Times New Roman" w:eastAsia="MS Mincho" w:hAnsi="Times New Roman" w:cs="Times New Roman"/>
          <w:sz w:val="28"/>
          <w:szCs w:val="28"/>
        </w:rPr>
        <w:tab/>
      </w:r>
      <w:r>
        <w:rPr>
          <w:rFonts w:ascii="Times New Roman" w:eastAsia="MS Mincho" w:hAnsi="Times New Roman" w:cs="Times New Roman"/>
          <w:sz w:val="28"/>
          <w:szCs w:val="28"/>
        </w:rPr>
        <w:tab/>
      </w:r>
      <w:r>
        <w:rPr>
          <w:rFonts w:ascii="Times New Roman" w:eastAsia="MS Mincho" w:hAnsi="Times New Roman" w:cs="Times New Roman"/>
          <w:sz w:val="28"/>
          <w:szCs w:val="28"/>
        </w:rPr>
        <w:tab/>
      </w:r>
      <w:r>
        <w:rPr>
          <w:rFonts w:ascii="Times New Roman" w:eastAsia="MS Mincho" w:hAnsi="Times New Roman" w:cs="Times New Roman"/>
          <w:sz w:val="28"/>
          <w:szCs w:val="28"/>
        </w:rPr>
        <w:tab/>
        <w:t xml:space="preserve">          </w:t>
      </w:r>
      <w:r w:rsidR="00B15A5E">
        <w:rPr>
          <w:rFonts w:ascii="Times New Roman" w:eastAsia="MS Mincho" w:hAnsi="Times New Roman" w:cs="Times New Roman"/>
          <w:sz w:val="28"/>
          <w:szCs w:val="28"/>
        </w:rPr>
        <w:t xml:space="preserve">     </w:t>
      </w:r>
      <w:r>
        <w:rPr>
          <w:rFonts w:ascii="Times New Roman" w:eastAsia="MS Mincho" w:hAnsi="Times New Roman" w:cs="Times New Roman"/>
          <w:sz w:val="28"/>
          <w:szCs w:val="28"/>
        </w:rPr>
        <w:t>О.Н. Иванова</w:t>
      </w:r>
      <w:bookmarkStart w:id="0" w:name="_GoBack"/>
    </w:p>
    <w:p w14:paraId="54C2971C" w14:textId="77777777" w:rsidR="00B46598" w:rsidRDefault="00B46598" w:rsidP="00B46598">
      <w:pPr>
        <w:rPr>
          <w:rFonts w:ascii="Times New Roman" w:eastAsia="MS Mincho" w:hAnsi="Times New Roman" w:cs="Times New Roman"/>
          <w:sz w:val="28"/>
          <w:szCs w:val="28"/>
        </w:rPr>
      </w:pPr>
    </w:p>
    <w:p w14:paraId="482BEC55" w14:textId="77777777" w:rsidR="00B46598" w:rsidRDefault="00B46598" w:rsidP="00B46598">
      <w:pPr>
        <w:rPr>
          <w:rFonts w:ascii="Times New Roman" w:eastAsia="MS Mincho" w:hAnsi="Times New Roman" w:cs="Times New Roman"/>
          <w:sz w:val="28"/>
          <w:szCs w:val="28"/>
        </w:rPr>
      </w:pPr>
    </w:p>
    <w:p w14:paraId="58164694" w14:textId="77777777" w:rsidR="00B46598" w:rsidRDefault="00B46598" w:rsidP="00B46598">
      <w:pPr>
        <w:rPr>
          <w:rFonts w:ascii="Times New Roman" w:eastAsia="MS Mincho" w:hAnsi="Times New Roman" w:cs="Times New Roman"/>
          <w:sz w:val="28"/>
          <w:szCs w:val="28"/>
        </w:rPr>
      </w:pPr>
    </w:p>
    <w:p w14:paraId="699E8377" w14:textId="77777777" w:rsidR="00B46598" w:rsidRDefault="00B46598" w:rsidP="00B46598">
      <w:pPr>
        <w:rPr>
          <w:rFonts w:ascii="Times New Roman" w:eastAsia="MS Mincho" w:hAnsi="Times New Roman" w:cs="Times New Roman"/>
          <w:sz w:val="28"/>
          <w:szCs w:val="28"/>
        </w:rPr>
      </w:pPr>
    </w:p>
    <w:p w14:paraId="0126550F" w14:textId="77777777" w:rsidR="00B46598" w:rsidRDefault="00B46598" w:rsidP="00B46598">
      <w:pPr>
        <w:rPr>
          <w:rFonts w:ascii="Times New Roman" w:eastAsia="MS Mincho" w:hAnsi="Times New Roman" w:cs="Times New Roman"/>
          <w:sz w:val="28"/>
          <w:szCs w:val="28"/>
        </w:rPr>
      </w:pPr>
    </w:p>
    <w:p w14:paraId="3699D859" w14:textId="77777777" w:rsidR="00B46598" w:rsidRDefault="00B46598" w:rsidP="00B46598">
      <w:pPr>
        <w:rPr>
          <w:rFonts w:ascii="Times New Roman" w:eastAsia="MS Mincho" w:hAnsi="Times New Roman" w:cs="Times New Roman"/>
          <w:sz w:val="28"/>
          <w:szCs w:val="28"/>
        </w:rPr>
      </w:pPr>
    </w:p>
    <w:p w14:paraId="470D9524" w14:textId="77777777" w:rsidR="00B46598" w:rsidRDefault="00B46598" w:rsidP="00B46598">
      <w:pPr>
        <w:rPr>
          <w:rFonts w:ascii="Times New Roman" w:eastAsia="MS Mincho" w:hAnsi="Times New Roman" w:cs="Times New Roman"/>
          <w:sz w:val="28"/>
          <w:szCs w:val="28"/>
        </w:rPr>
      </w:pPr>
    </w:p>
    <w:p w14:paraId="6F1F5DF7" w14:textId="77777777" w:rsidR="00B46598" w:rsidRDefault="00B46598" w:rsidP="00B46598">
      <w:pPr>
        <w:rPr>
          <w:rFonts w:ascii="Times New Roman" w:eastAsia="MS Mincho" w:hAnsi="Times New Roman" w:cs="Times New Roman"/>
          <w:sz w:val="28"/>
          <w:szCs w:val="28"/>
        </w:rPr>
      </w:pPr>
    </w:p>
    <w:p w14:paraId="2164CF68" w14:textId="77777777" w:rsidR="00B46598" w:rsidRDefault="00B46598" w:rsidP="00B46598">
      <w:pPr>
        <w:rPr>
          <w:rFonts w:ascii="Times New Roman" w:eastAsia="MS Mincho" w:hAnsi="Times New Roman" w:cs="Times New Roman"/>
          <w:sz w:val="28"/>
          <w:szCs w:val="28"/>
        </w:rPr>
      </w:pPr>
    </w:p>
    <w:p w14:paraId="33759A3B" w14:textId="77777777" w:rsidR="00B46598" w:rsidRDefault="00B46598" w:rsidP="00B46598">
      <w:pPr>
        <w:rPr>
          <w:rFonts w:ascii="Times New Roman" w:eastAsia="MS Mincho" w:hAnsi="Times New Roman" w:cs="Times New Roman"/>
          <w:sz w:val="28"/>
          <w:szCs w:val="28"/>
        </w:rPr>
      </w:pPr>
    </w:p>
    <w:p w14:paraId="41AA8DEB" w14:textId="77777777" w:rsidR="00B46598" w:rsidRDefault="00B46598" w:rsidP="00B46598">
      <w:pPr>
        <w:rPr>
          <w:rFonts w:ascii="Times New Roman" w:eastAsia="MS Mincho" w:hAnsi="Times New Roman" w:cs="Times New Roman"/>
          <w:sz w:val="28"/>
          <w:szCs w:val="28"/>
        </w:rPr>
      </w:pPr>
    </w:p>
    <w:bookmarkEnd w:id="0"/>
    <w:p w14:paraId="61BF9680" w14:textId="77777777" w:rsidR="00CB166B" w:rsidRDefault="00CB166B">
      <w:pPr>
        <w:spacing w:after="0" w:line="288" w:lineRule="atLeast"/>
        <w:jc w:val="right"/>
      </w:pPr>
    </w:p>
    <w:sectPr w:rsidR="00CB166B" w:rsidSect="00C126C3">
      <w:headerReference w:type="default" r:id="rId9"/>
      <w:pgSz w:w="11906" w:h="16838" w:code="9"/>
      <w:pgMar w:top="851" w:right="851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4DF6145" w14:textId="77777777" w:rsidR="00BB794F" w:rsidRDefault="00BB794F">
      <w:pPr>
        <w:spacing w:line="240" w:lineRule="auto"/>
      </w:pPr>
      <w:r>
        <w:separator/>
      </w:r>
    </w:p>
  </w:endnote>
  <w:endnote w:type="continuationSeparator" w:id="0">
    <w:p w14:paraId="642607A3" w14:textId="77777777" w:rsidR="00BB794F" w:rsidRDefault="00BB794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AAC6AFE" w14:textId="77777777" w:rsidR="00BB794F" w:rsidRDefault="00BB794F">
      <w:pPr>
        <w:spacing w:after="0"/>
      </w:pPr>
      <w:r>
        <w:separator/>
      </w:r>
    </w:p>
  </w:footnote>
  <w:footnote w:type="continuationSeparator" w:id="0">
    <w:p w14:paraId="67AC22BB" w14:textId="77777777" w:rsidR="00BB794F" w:rsidRDefault="00BB794F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718093427"/>
      <w:docPartObj>
        <w:docPartGallery w:val="Page Numbers (Top of Page)"/>
        <w:docPartUnique/>
      </w:docPartObj>
    </w:sdtPr>
    <w:sdtEndPr/>
    <w:sdtContent>
      <w:p w14:paraId="2FCB446C" w14:textId="77777777" w:rsidR="00EE56D7" w:rsidRDefault="00EE56D7">
        <w:pPr>
          <w:pStyle w:val="a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126C3">
          <w:rPr>
            <w:noProof/>
          </w:rPr>
          <w:t>2</w:t>
        </w:r>
        <w:r>
          <w:fldChar w:fldCharType="end"/>
        </w:r>
      </w:p>
    </w:sdtContent>
  </w:sdt>
  <w:p w14:paraId="240C9D15" w14:textId="77777777" w:rsidR="00EE56D7" w:rsidRDefault="00EE56D7">
    <w:pPr>
      <w:pStyle w:val="a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91C1E8E"/>
    <w:multiLevelType w:val="multilevel"/>
    <w:tmpl w:val="691C1E8E"/>
    <w:lvl w:ilvl="0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3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1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1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1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87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21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920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1675"/>
    <w:rsid w:val="00000002"/>
    <w:rsid w:val="000129F8"/>
    <w:rsid w:val="00097886"/>
    <w:rsid w:val="000A1675"/>
    <w:rsid w:val="000A179F"/>
    <w:rsid w:val="000A5C52"/>
    <w:rsid w:val="000B7071"/>
    <w:rsid w:val="000D2DDC"/>
    <w:rsid w:val="000D645F"/>
    <w:rsid w:val="000F325E"/>
    <w:rsid w:val="00114F84"/>
    <w:rsid w:val="0013222D"/>
    <w:rsid w:val="00181F61"/>
    <w:rsid w:val="00205EC2"/>
    <w:rsid w:val="00293A77"/>
    <w:rsid w:val="00297E2C"/>
    <w:rsid w:val="002D6ABD"/>
    <w:rsid w:val="002E62B1"/>
    <w:rsid w:val="003025F7"/>
    <w:rsid w:val="00363D44"/>
    <w:rsid w:val="003C6B94"/>
    <w:rsid w:val="003D072F"/>
    <w:rsid w:val="003E5C49"/>
    <w:rsid w:val="0040061F"/>
    <w:rsid w:val="004078E1"/>
    <w:rsid w:val="00472F78"/>
    <w:rsid w:val="00477523"/>
    <w:rsid w:val="00485044"/>
    <w:rsid w:val="00497230"/>
    <w:rsid w:val="004D795F"/>
    <w:rsid w:val="004F7301"/>
    <w:rsid w:val="005123AF"/>
    <w:rsid w:val="0055218F"/>
    <w:rsid w:val="005B4F83"/>
    <w:rsid w:val="005B7063"/>
    <w:rsid w:val="005C7CC2"/>
    <w:rsid w:val="005E2EBD"/>
    <w:rsid w:val="005F1DE8"/>
    <w:rsid w:val="005F2E53"/>
    <w:rsid w:val="005F79FF"/>
    <w:rsid w:val="006209B6"/>
    <w:rsid w:val="00626B50"/>
    <w:rsid w:val="00663BB2"/>
    <w:rsid w:val="00666210"/>
    <w:rsid w:val="00674582"/>
    <w:rsid w:val="00745D0E"/>
    <w:rsid w:val="007668EB"/>
    <w:rsid w:val="00773041"/>
    <w:rsid w:val="007757C4"/>
    <w:rsid w:val="00777871"/>
    <w:rsid w:val="007957BE"/>
    <w:rsid w:val="007B5F76"/>
    <w:rsid w:val="007C43E2"/>
    <w:rsid w:val="007E47A9"/>
    <w:rsid w:val="007F18E7"/>
    <w:rsid w:val="007F27B2"/>
    <w:rsid w:val="00817CDC"/>
    <w:rsid w:val="00830068"/>
    <w:rsid w:val="00864765"/>
    <w:rsid w:val="00873738"/>
    <w:rsid w:val="008749AC"/>
    <w:rsid w:val="008802FD"/>
    <w:rsid w:val="00887982"/>
    <w:rsid w:val="008A67A6"/>
    <w:rsid w:val="008A74F9"/>
    <w:rsid w:val="008D0C1C"/>
    <w:rsid w:val="009215C6"/>
    <w:rsid w:val="00931AEF"/>
    <w:rsid w:val="00933E75"/>
    <w:rsid w:val="00964431"/>
    <w:rsid w:val="009701D7"/>
    <w:rsid w:val="00970764"/>
    <w:rsid w:val="009A2C79"/>
    <w:rsid w:val="009B4705"/>
    <w:rsid w:val="009C0856"/>
    <w:rsid w:val="009C372E"/>
    <w:rsid w:val="00A00BEE"/>
    <w:rsid w:val="00A252EB"/>
    <w:rsid w:val="00A85BA7"/>
    <w:rsid w:val="00AA18FA"/>
    <w:rsid w:val="00AA60CC"/>
    <w:rsid w:val="00AB5812"/>
    <w:rsid w:val="00AC5C81"/>
    <w:rsid w:val="00AD2367"/>
    <w:rsid w:val="00AD7891"/>
    <w:rsid w:val="00AF3342"/>
    <w:rsid w:val="00B05024"/>
    <w:rsid w:val="00B118D5"/>
    <w:rsid w:val="00B15A5E"/>
    <w:rsid w:val="00B17C5F"/>
    <w:rsid w:val="00B22F27"/>
    <w:rsid w:val="00B46598"/>
    <w:rsid w:val="00B7227E"/>
    <w:rsid w:val="00B74053"/>
    <w:rsid w:val="00B7618A"/>
    <w:rsid w:val="00B8392C"/>
    <w:rsid w:val="00B92BAE"/>
    <w:rsid w:val="00BB794F"/>
    <w:rsid w:val="00BD1056"/>
    <w:rsid w:val="00C071AA"/>
    <w:rsid w:val="00C126C3"/>
    <w:rsid w:val="00C27534"/>
    <w:rsid w:val="00C402D9"/>
    <w:rsid w:val="00C73CA0"/>
    <w:rsid w:val="00CB080B"/>
    <w:rsid w:val="00CB166B"/>
    <w:rsid w:val="00CB1FC6"/>
    <w:rsid w:val="00CC373A"/>
    <w:rsid w:val="00CD0AA5"/>
    <w:rsid w:val="00CD4199"/>
    <w:rsid w:val="00CE083C"/>
    <w:rsid w:val="00CF2791"/>
    <w:rsid w:val="00D05835"/>
    <w:rsid w:val="00D43482"/>
    <w:rsid w:val="00D43C4C"/>
    <w:rsid w:val="00D540C6"/>
    <w:rsid w:val="00D85381"/>
    <w:rsid w:val="00DA63AC"/>
    <w:rsid w:val="00DB0ABC"/>
    <w:rsid w:val="00DF6C07"/>
    <w:rsid w:val="00E16EF9"/>
    <w:rsid w:val="00E37469"/>
    <w:rsid w:val="00E454AA"/>
    <w:rsid w:val="00E7558C"/>
    <w:rsid w:val="00E90C00"/>
    <w:rsid w:val="00EB7658"/>
    <w:rsid w:val="00ED27A2"/>
    <w:rsid w:val="00EE56D7"/>
    <w:rsid w:val="00F123DC"/>
    <w:rsid w:val="00F14DD0"/>
    <w:rsid w:val="00F35290"/>
    <w:rsid w:val="00F44957"/>
    <w:rsid w:val="00F616A1"/>
    <w:rsid w:val="00F61E96"/>
    <w:rsid w:val="00F6680D"/>
    <w:rsid w:val="00FA76F7"/>
    <w:rsid w:val="00FC20CF"/>
    <w:rsid w:val="22DD0159"/>
    <w:rsid w:val="2F342383"/>
    <w:rsid w:val="467735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6615A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qFormat="1"/>
    <w:lsdException w:name="caption" w:uiPriority="35" w:qFormat="1"/>
    <w:lsdException w:name="annotation reference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semiHidden="0" w:qFormat="1"/>
    <w:lsdException w:name="annotation subject" w:qFormat="1"/>
    <w:lsdException w:name="Balloon Text" w:qFormat="1"/>
    <w:lsdException w:name="Table Grid" w:semiHidden="0" w:uiPriority="59" w:unhideWhenUsed="0" w:qFormat="1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List Paragraph" w:semiHidden="0" w:uiPriority="34" w:unhideWhenUsed="0" w:qFormat="1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Pr>
      <w:sz w:val="16"/>
      <w:szCs w:val="16"/>
    </w:rPr>
  </w:style>
  <w:style w:type="character" w:styleId="a4">
    <w:name w:val="Hyperlink"/>
    <w:basedOn w:val="a0"/>
    <w:uiPriority w:val="99"/>
    <w:semiHidden/>
    <w:unhideWhenUsed/>
    <w:qFormat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qFormat/>
    <w:pPr>
      <w:spacing w:line="240" w:lineRule="auto"/>
    </w:pPr>
    <w:rPr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unhideWhenUsed/>
    <w:qFormat/>
    <w:rPr>
      <w:b/>
      <w:bCs/>
    </w:rPr>
  </w:style>
  <w:style w:type="paragraph" w:styleId="ab">
    <w:name w:val="Normal (Web)"/>
    <w:basedOn w:val="a"/>
    <w:uiPriority w:val="99"/>
    <w:unhideWhenUsed/>
    <w:qFormat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c">
    <w:name w:val="Table Grid"/>
    <w:basedOn w:val="a1"/>
    <w:uiPriority w:val="59"/>
    <w:qFormat/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w3-n5">
    <w:name w:val="w3-n5"/>
    <w:basedOn w:val="a"/>
    <w:qFormat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3-n13">
    <w:name w:val="w3-n13"/>
    <w:basedOn w:val="a"/>
    <w:qFormat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Title">
    <w:name w:val="ConsPlusTitle"/>
    <w:uiPriority w:val="99"/>
    <w:pPr>
      <w:widowControl w:val="0"/>
      <w:autoSpaceDE w:val="0"/>
      <w:autoSpaceDN w:val="0"/>
      <w:adjustRightInd w:val="0"/>
    </w:pPr>
    <w:rPr>
      <w:rFonts w:ascii="Arial" w:eastAsia="Times New Roman" w:hAnsi="Arial" w:cs="Arial"/>
      <w:b/>
      <w:bCs/>
    </w:rPr>
  </w:style>
  <w:style w:type="character" w:customStyle="1" w:styleId="a6">
    <w:name w:val="Текст выноски Знак"/>
    <w:basedOn w:val="a0"/>
    <w:link w:val="a5"/>
    <w:uiPriority w:val="99"/>
    <w:semiHidden/>
    <w:qFormat/>
    <w:rPr>
      <w:rFonts w:ascii="Tahoma" w:hAnsi="Tahoma" w:cs="Tahoma"/>
      <w:sz w:val="16"/>
      <w:szCs w:val="16"/>
    </w:rPr>
  </w:style>
  <w:style w:type="character" w:customStyle="1" w:styleId="a8">
    <w:name w:val="Текст примечания Знак"/>
    <w:basedOn w:val="a0"/>
    <w:link w:val="a7"/>
    <w:uiPriority w:val="99"/>
    <w:semiHidden/>
    <w:qFormat/>
    <w:rPr>
      <w:sz w:val="20"/>
      <w:szCs w:val="20"/>
    </w:rPr>
  </w:style>
  <w:style w:type="character" w:customStyle="1" w:styleId="aa">
    <w:name w:val="Тема примечания Знак"/>
    <w:basedOn w:val="a8"/>
    <w:link w:val="a9"/>
    <w:uiPriority w:val="99"/>
    <w:semiHidden/>
    <w:qFormat/>
    <w:rPr>
      <w:b/>
      <w:bCs/>
      <w:sz w:val="20"/>
      <w:szCs w:val="20"/>
    </w:rPr>
  </w:style>
  <w:style w:type="paragraph" w:styleId="ad">
    <w:name w:val="List Paragraph"/>
    <w:basedOn w:val="a"/>
    <w:uiPriority w:val="34"/>
    <w:qFormat/>
    <w:pPr>
      <w:spacing w:after="0" w:line="240" w:lineRule="auto"/>
      <w:ind w:left="720"/>
      <w:contextualSpacing/>
    </w:pPr>
    <w:rPr>
      <w:sz w:val="2"/>
    </w:rPr>
  </w:style>
  <w:style w:type="paragraph" w:customStyle="1" w:styleId="dt-p">
    <w:name w:val="dt-p"/>
    <w:basedOn w:val="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rsid w:val="00497230"/>
    <w:pPr>
      <w:widowControl w:val="0"/>
      <w:autoSpaceDE w:val="0"/>
      <w:autoSpaceDN w:val="0"/>
    </w:pPr>
    <w:rPr>
      <w:rFonts w:ascii="Calibri" w:eastAsia="Times New Roman" w:hAnsi="Calibri" w:cs="Calibri"/>
      <w:sz w:val="22"/>
    </w:rPr>
  </w:style>
  <w:style w:type="paragraph" w:styleId="ae">
    <w:name w:val="header"/>
    <w:basedOn w:val="a"/>
    <w:link w:val="af"/>
    <w:uiPriority w:val="99"/>
    <w:unhideWhenUsed/>
    <w:rsid w:val="00EE56D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Верхний колонтитул Знак"/>
    <w:basedOn w:val="a0"/>
    <w:link w:val="ae"/>
    <w:uiPriority w:val="99"/>
    <w:rsid w:val="00EE56D7"/>
    <w:rPr>
      <w:sz w:val="22"/>
      <w:szCs w:val="22"/>
    </w:rPr>
  </w:style>
  <w:style w:type="paragraph" w:styleId="af0">
    <w:name w:val="footer"/>
    <w:basedOn w:val="a"/>
    <w:link w:val="af1"/>
    <w:uiPriority w:val="99"/>
    <w:unhideWhenUsed/>
    <w:rsid w:val="00EE56D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Нижний колонтитул Знак"/>
    <w:basedOn w:val="a0"/>
    <w:link w:val="af0"/>
    <w:uiPriority w:val="99"/>
    <w:rsid w:val="00EE56D7"/>
    <w:rPr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qFormat="1"/>
    <w:lsdException w:name="caption" w:uiPriority="35" w:qFormat="1"/>
    <w:lsdException w:name="annotation reference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semiHidden="0" w:qFormat="1"/>
    <w:lsdException w:name="annotation subject" w:qFormat="1"/>
    <w:lsdException w:name="Balloon Text" w:qFormat="1"/>
    <w:lsdException w:name="Table Grid" w:semiHidden="0" w:uiPriority="59" w:unhideWhenUsed="0" w:qFormat="1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List Paragraph" w:semiHidden="0" w:uiPriority="34" w:unhideWhenUsed="0" w:qFormat="1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Pr>
      <w:sz w:val="16"/>
      <w:szCs w:val="16"/>
    </w:rPr>
  </w:style>
  <w:style w:type="character" w:styleId="a4">
    <w:name w:val="Hyperlink"/>
    <w:basedOn w:val="a0"/>
    <w:uiPriority w:val="99"/>
    <w:semiHidden/>
    <w:unhideWhenUsed/>
    <w:qFormat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qFormat/>
    <w:pPr>
      <w:spacing w:line="240" w:lineRule="auto"/>
    </w:pPr>
    <w:rPr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unhideWhenUsed/>
    <w:qFormat/>
    <w:rPr>
      <w:b/>
      <w:bCs/>
    </w:rPr>
  </w:style>
  <w:style w:type="paragraph" w:styleId="ab">
    <w:name w:val="Normal (Web)"/>
    <w:basedOn w:val="a"/>
    <w:uiPriority w:val="99"/>
    <w:unhideWhenUsed/>
    <w:qFormat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c">
    <w:name w:val="Table Grid"/>
    <w:basedOn w:val="a1"/>
    <w:uiPriority w:val="59"/>
    <w:qFormat/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w3-n5">
    <w:name w:val="w3-n5"/>
    <w:basedOn w:val="a"/>
    <w:qFormat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3-n13">
    <w:name w:val="w3-n13"/>
    <w:basedOn w:val="a"/>
    <w:qFormat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Title">
    <w:name w:val="ConsPlusTitle"/>
    <w:uiPriority w:val="99"/>
    <w:pPr>
      <w:widowControl w:val="0"/>
      <w:autoSpaceDE w:val="0"/>
      <w:autoSpaceDN w:val="0"/>
      <w:adjustRightInd w:val="0"/>
    </w:pPr>
    <w:rPr>
      <w:rFonts w:ascii="Arial" w:eastAsia="Times New Roman" w:hAnsi="Arial" w:cs="Arial"/>
      <w:b/>
      <w:bCs/>
    </w:rPr>
  </w:style>
  <w:style w:type="character" w:customStyle="1" w:styleId="a6">
    <w:name w:val="Текст выноски Знак"/>
    <w:basedOn w:val="a0"/>
    <w:link w:val="a5"/>
    <w:uiPriority w:val="99"/>
    <w:semiHidden/>
    <w:qFormat/>
    <w:rPr>
      <w:rFonts w:ascii="Tahoma" w:hAnsi="Tahoma" w:cs="Tahoma"/>
      <w:sz w:val="16"/>
      <w:szCs w:val="16"/>
    </w:rPr>
  </w:style>
  <w:style w:type="character" w:customStyle="1" w:styleId="a8">
    <w:name w:val="Текст примечания Знак"/>
    <w:basedOn w:val="a0"/>
    <w:link w:val="a7"/>
    <w:uiPriority w:val="99"/>
    <w:semiHidden/>
    <w:qFormat/>
    <w:rPr>
      <w:sz w:val="20"/>
      <w:szCs w:val="20"/>
    </w:rPr>
  </w:style>
  <w:style w:type="character" w:customStyle="1" w:styleId="aa">
    <w:name w:val="Тема примечания Знак"/>
    <w:basedOn w:val="a8"/>
    <w:link w:val="a9"/>
    <w:uiPriority w:val="99"/>
    <w:semiHidden/>
    <w:qFormat/>
    <w:rPr>
      <w:b/>
      <w:bCs/>
      <w:sz w:val="20"/>
      <w:szCs w:val="20"/>
    </w:rPr>
  </w:style>
  <w:style w:type="paragraph" w:styleId="ad">
    <w:name w:val="List Paragraph"/>
    <w:basedOn w:val="a"/>
    <w:uiPriority w:val="34"/>
    <w:qFormat/>
    <w:pPr>
      <w:spacing w:after="0" w:line="240" w:lineRule="auto"/>
      <w:ind w:left="720"/>
      <w:contextualSpacing/>
    </w:pPr>
    <w:rPr>
      <w:sz w:val="2"/>
    </w:rPr>
  </w:style>
  <w:style w:type="paragraph" w:customStyle="1" w:styleId="dt-p">
    <w:name w:val="dt-p"/>
    <w:basedOn w:val="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rsid w:val="00497230"/>
    <w:pPr>
      <w:widowControl w:val="0"/>
      <w:autoSpaceDE w:val="0"/>
      <w:autoSpaceDN w:val="0"/>
    </w:pPr>
    <w:rPr>
      <w:rFonts w:ascii="Calibri" w:eastAsia="Times New Roman" w:hAnsi="Calibri" w:cs="Calibri"/>
      <w:sz w:val="22"/>
    </w:rPr>
  </w:style>
  <w:style w:type="paragraph" w:styleId="ae">
    <w:name w:val="header"/>
    <w:basedOn w:val="a"/>
    <w:link w:val="af"/>
    <w:uiPriority w:val="99"/>
    <w:unhideWhenUsed/>
    <w:rsid w:val="00EE56D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Верхний колонтитул Знак"/>
    <w:basedOn w:val="a0"/>
    <w:link w:val="ae"/>
    <w:uiPriority w:val="99"/>
    <w:rsid w:val="00EE56D7"/>
    <w:rPr>
      <w:sz w:val="22"/>
      <w:szCs w:val="22"/>
    </w:rPr>
  </w:style>
  <w:style w:type="paragraph" w:styleId="af0">
    <w:name w:val="footer"/>
    <w:basedOn w:val="a"/>
    <w:link w:val="af1"/>
    <w:uiPriority w:val="99"/>
    <w:unhideWhenUsed/>
    <w:rsid w:val="00EE56D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Нижний колонтитул Знак"/>
    <w:basedOn w:val="a0"/>
    <w:link w:val="af0"/>
    <w:uiPriority w:val="99"/>
    <w:rsid w:val="00EE56D7"/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064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1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406</Words>
  <Characters>2316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K1UD</cp:lastModifiedBy>
  <cp:revision>5</cp:revision>
  <cp:lastPrinted>2026-08-04T08:27:00Z</cp:lastPrinted>
  <dcterms:created xsi:type="dcterms:W3CDTF">2026-07-29T08:23:00Z</dcterms:created>
  <dcterms:modified xsi:type="dcterms:W3CDTF">2026-08-04T08:33:00Z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1049-12.2.0.23196</vt:lpwstr>
  </property>
  <property fmtid="{D5CDD505-2E9C-101B-9397-08002B2CF9AE}" pid="3" name="ICV">
    <vt:lpwstr>DE5E97E62B534B1F9C0D504EDD01A041_13</vt:lpwstr>
  </property>
</Properties>
</file>