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B" w:rsidRPr="00B171CA" w:rsidRDefault="004A535B" w:rsidP="004A53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6F523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A535B" w:rsidRPr="00B171CA" w:rsidRDefault="004A535B" w:rsidP="004A53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>к</w:t>
      </w:r>
      <w:r w:rsidR="00F30FAD">
        <w:rPr>
          <w:rFonts w:ascii="Times New Roman" w:eastAsia="Calibri" w:hAnsi="Times New Roman" w:cs="Times New Roman"/>
          <w:sz w:val="24"/>
          <w:szCs w:val="24"/>
        </w:rPr>
        <w:t xml:space="preserve"> постановлению Администрации ТМО</w:t>
      </w:r>
    </w:p>
    <w:p w:rsidR="004A535B" w:rsidRPr="00B171CA" w:rsidRDefault="004A535B" w:rsidP="004A535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23335">
        <w:rPr>
          <w:rFonts w:ascii="Times New Roman" w:eastAsia="Calibri" w:hAnsi="Times New Roman" w:cs="Times New Roman"/>
          <w:sz w:val="24"/>
          <w:szCs w:val="24"/>
        </w:rPr>
        <w:t xml:space="preserve">29.06.2026 </w:t>
      </w:r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23335">
        <w:rPr>
          <w:rFonts w:ascii="Times New Roman" w:eastAsia="Calibri" w:hAnsi="Times New Roman" w:cs="Times New Roman"/>
          <w:sz w:val="24"/>
          <w:szCs w:val="24"/>
        </w:rPr>
        <w:t>630-п</w:t>
      </w:r>
    </w:p>
    <w:p w:rsidR="004A535B" w:rsidRDefault="004A535B" w:rsidP="004A5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A535B" w:rsidRPr="00B171CA" w:rsidRDefault="004A535B" w:rsidP="004A5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35B" w:rsidRPr="00B171CA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535B" w:rsidRPr="00B171CA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1CA">
        <w:rPr>
          <w:rFonts w:ascii="Times New Roman" w:hAnsi="Times New Roman" w:cs="Times New Roman"/>
          <w:bCs/>
          <w:sz w:val="28"/>
          <w:szCs w:val="28"/>
        </w:rPr>
        <w:t xml:space="preserve">ПАСПОРТ МУНИЦИПАЛЬНОЙ ЦЕЛЕВОЙ ПРОГРАММЫ ТУТАЕВСКОГО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</w:p>
    <w:p w:rsidR="004A535B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535B" w:rsidRPr="00B171CA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A535B" w:rsidRPr="00B171CA" w:rsidTr="00812045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35B" w:rsidRPr="00B171CA" w:rsidRDefault="004A535B" w:rsidP="008120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«Развитие физической культуры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массового </w:t>
            </w:r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спорта </w:t>
            </w:r>
            <w:proofErr w:type="gramStart"/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A535B" w:rsidRPr="00F7237F" w:rsidRDefault="004A535B" w:rsidP="008120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Тутаевском</w:t>
            </w:r>
            <w:proofErr w:type="spellEnd"/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округе</w:t>
            </w:r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4A535B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171CA">
        <w:rPr>
          <w:rFonts w:ascii="Times New Roman" w:hAnsi="Times New Roman" w:cs="Times New Roman"/>
          <w:bCs/>
          <w:sz w:val="28"/>
          <w:szCs w:val="28"/>
          <w:vertAlign w:val="superscript"/>
        </w:rPr>
        <w:t>(наименование программы, без указания дат)</w:t>
      </w:r>
    </w:p>
    <w:p w:rsidR="004A535B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4A535B" w:rsidRPr="00B171CA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1"/>
        <w:gridCol w:w="1836"/>
        <w:gridCol w:w="405"/>
        <w:gridCol w:w="1431"/>
        <w:gridCol w:w="1836"/>
        <w:gridCol w:w="1836"/>
      </w:tblGrid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71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proofErr w:type="gramStart"/>
            <w:r w:rsidRPr="00B171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подпрограммой</w:t>
            </w:r>
            <w:proofErr w:type="gramEnd"/>
            <w:r w:rsidRPr="00B171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которой является настоящая муниципальная целевая программа)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 Тутаевско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округа»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утверждении программы</w:t>
            </w:r>
            <w:r w:rsidRPr="00B171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71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5103" w:type="dxa"/>
            <w:gridSpan w:val="3"/>
          </w:tcPr>
          <w:p w:rsidR="004A535B" w:rsidRPr="00B171CA" w:rsidRDefault="006F5233" w:rsidP="006F5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 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муниципальной целевой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 w:rsidRPr="0092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массового </w:t>
            </w:r>
            <w:r w:rsidRPr="0092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Тутаевском</w:t>
            </w:r>
            <w:proofErr w:type="spellEnd"/>
            <w:r w:rsidRPr="0092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</w:t>
            </w:r>
            <w:r w:rsidRPr="0092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 муниципальной целевой программы </w:t>
            </w:r>
          </w:p>
        </w:tc>
        <w:tc>
          <w:tcPr>
            <w:tcW w:w="5103" w:type="dxa"/>
            <w:gridSpan w:val="3"/>
          </w:tcPr>
          <w:p w:rsidR="00EA57E2" w:rsidRDefault="000F2676" w:rsidP="000F2676">
            <w:pPr>
              <w:tabs>
                <w:tab w:val="left" w:pos="120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Первый з</w:t>
            </w:r>
            <w:r w:rsidR="004A535B"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Главы Администрации Тутаевского муниципального </w:t>
            </w:r>
            <w:r w:rsidR="004A535B"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  <w:r w:rsidR="004A535B"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4A535B" w:rsidRPr="000F2676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экономическому развитию</w:t>
            </w:r>
            <w:r w:rsidR="004A5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535B" w:rsidRPr="00B171CA" w:rsidRDefault="000F2676" w:rsidP="00EA57E2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EA5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льдар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EA57E2">
              <w:rPr>
                <w:rFonts w:ascii="Times New Roman" w:eastAsia="Calibri" w:hAnsi="Times New Roman" w:cs="Times New Roman"/>
                <w:sz w:val="24"/>
                <w:szCs w:val="24"/>
              </w:rPr>
              <w:t>ифович</w:t>
            </w:r>
            <w:proofErr w:type="spellEnd"/>
          </w:p>
        </w:tc>
      </w:tr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103" w:type="dxa"/>
            <w:gridSpan w:val="3"/>
          </w:tcPr>
          <w:p w:rsidR="004A535B" w:rsidRPr="00B171CA" w:rsidRDefault="004A535B" w:rsidP="0081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экономического развития</w:t>
            </w: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Тутаевского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</w:p>
          <w:p w:rsidR="004A535B" w:rsidRPr="00B171CA" w:rsidRDefault="004A535B" w:rsidP="0081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Никонычева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2-07-06</w:t>
            </w:r>
          </w:p>
        </w:tc>
      </w:tr>
      <w:tr w:rsidR="004A535B" w:rsidRPr="00B171CA" w:rsidTr="00812045">
        <w:tc>
          <w:tcPr>
            <w:tcW w:w="4452" w:type="dxa"/>
            <w:gridSpan w:val="3"/>
            <w:vMerge w:val="restart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 муниципальной целевой программы</w:t>
            </w:r>
          </w:p>
        </w:tc>
        <w:tc>
          <w:tcPr>
            <w:tcW w:w="5103" w:type="dxa"/>
            <w:gridSpan w:val="3"/>
          </w:tcPr>
          <w:p w:rsidR="004A535B" w:rsidRPr="00B171CA" w:rsidRDefault="004A535B" w:rsidP="0081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экономического развития</w:t>
            </w:r>
          </w:p>
          <w:p w:rsidR="004A535B" w:rsidRPr="00B171CA" w:rsidRDefault="004A535B" w:rsidP="0081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Анатолий Владимирович</w:t>
            </w:r>
          </w:p>
          <w:p w:rsidR="004A535B" w:rsidRPr="00B171CA" w:rsidRDefault="004A535B" w:rsidP="00F30FAD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 w:rsidR="00F30FAD">
              <w:rPr>
                <w:rFonts w:ascii="Times New Roman" w:eastAsia="Calibri" w:hAnsi="Times New Roman" w:cs="Times New Roman"/>
                <w:sz w:val="24"/>
                <w:szCs w:val="24"/>
              </w:rPr>
              <w:t>2-14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30FA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4A535B" w:rsidRPr="00B171CA" w:rsidTr="00812045">
        <w:tc>
          <w:tcPr>
            <w:tcW w:w="4452" w:type="dxa"/>
            <w:gridSpan w:val="3"/>
            <w:vMerge/>
          </w:tcPr>
          <w:p w:rsidR="004A535B" w:rsidRPr="00B171CA" w:rsidRDefault="004A535B" w:rsidP="0081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4A535B" w:rsidRPr="00B171CA" w:rsidRDefault="004A535B" w:rsidP="0081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>Директор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920DCB">
              <w:rPr>
                <w:rFonts w:ascii="Times New Roman" w:hAnsi="Times New Roman" w:cs="Times New Roman"/>
                <w:sz w:val="24"/>
                <w:szCs w:val="24"/>
              </w:rPr>
              <w:t xml:space="preserve">ТМО 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20DCB">
              <w:rPr>
                <w:rFonts w:ascii="Times New Roman" w:hAnsi="Times New Roman" w:cs="Times New Roman"/>
                <w:sz w:val="24"/>
                <w:szCs w:val="24"/>
              </w:rPr>
              <w:t xml:space="preserve"> и МП.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DCB">
              <w:rPr>
                <w:rFonts w:ascii="Times New Roman" w:hAnsi="Times New Roman" w:cs="Times New Roman"/>
                <w:sz w:val="24"/>
                <w:szCs w:val="24"/>
              </w:rPr>
              <w:t>МЦ. СШ.</w:t>
            </w:r>
          </w:p>
          <w:p w:rsidR="004A535B" w:rsidRPr="00B171CA" w:rsidRDefault="00920DCB" w:rsidP="0081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Вадим Вадимович</w:t>
            </w:r>
          </w:p>
          <w:p w:rsidR="004A535B" w:rsidRPr="00B171CA" w:rsidRDefault="004A535B" w:rsidP="0081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20DCB">
              <w:rPr>
                <w:rFonts w:ascii="Times New Roman" w:hAnsi="Times New Roman" w:cs="Times New Roman"/>
                <w:sz w:val="24"/>
                <w:szCs w:val="24"/>
              </w:rPr>
              <w:t>2-24-14.</w:t>
            </w:r>
          </w:p>
        </w:tc>
      </w:tr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Сроки реализации муниципальной целевой программы</w:t>
            </w:r>
          </w:p>
        </w:tc>
        <w:tc>
          <w:tcPr>
            <w:tcW w:w="5103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5103" w:type="dxa"/>
            <w:gridSpan w:val="3"/>
          </w:tcPr>
          <w:p w:rsidR="006F5233" w:rsidRPr="006F5233" w:rsidRDefault="004A535B" w:rsidP="00812045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роли физической культуры и спорта в    воспитании подрастающего  поколения, формирование  у молодежи  устойчивых мотивов  бережного отношения к своему здоровью и потребностей к ведению здорового образа жизни, использованию средств физической культуры для организации досуга и активного отдыха</w:t>
            </w:r>
          </w:p>
        </w:tc>
      </w:tr>
      <w:tr w:rsidR="004A535B" w:rsidRPr="00B171CA" w:rsidTr="00812045">
        <w:tc>
          <w:tcPr>
            <w:tcW w:w="9555" w:type="dxa"/>
            <w:gridSpan w:val="6"/>
          </w:tcPr>
          <w:p w:rsidR="006F5233" w:rsidRDefault="006F5233" w:rsidP="00812045">
            <w:pPr>
              <w:tabs>
                <w:tab w:val="left" w:pos="1204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5233" w:rsidRDefault="006F5233" w:rsidP="00812045">
            <w:pPr>
              <w:tabs>
                <w:tab w:val="left" w:pos="1204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535B" w:rsidRPr="00B171CA" w:rsidRDefault="004A535B" w:rsidP="0081204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Объём финансирования муниципальной целевой программы из всех источников финансирования, в том числе по годам реализации, (рублей)</w:t>
            </w:r>
          </w:p>
        </w:tc>
      </w:tr>
      <w:tr w:rsidR="004A535B" w:rsidRPr="00B171CA" w:rsidTr="00812045">
        <w:trPr>
          <w:trHeight w:val="56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36" w:type="dxa"/>
            <w:gridSpan w:val="2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836" w:type="dxa"/>
          </w:tcPr>
          <w:p w:rsidR="004A535B" w:rsidRPr="000F2676" w:rsidRDefault="000F2676" w:rsidP="000F26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836" w:type="dxa"/>
            <w:gridSpan w:val="2"/>
          </w:tcPr>
          <w:p w:rsidR="004A535B" w:rsidRPr="004F5113" w:rsidRDefault="000F2676" w:rsidP="008120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123 484 213.00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14">
              <w:rPr>
                <w:rFonts w:ascii="Times New Roman" w:hAnsi="Times New Roman"/>
                <w:sz w:val="24"/>
                <w:szCs w:val="24"/>
              </w:rPr>
              <w:t>115 059 353.00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120 900 000.00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14">
              <w:rPr>
                <w:rFonts w:ascii="Times New Roman" w:hAnsi="Times New Roman"/>
                <w:b/>
                <w:sz w:val="24"/>
                <w:szCs w:val="24"/>
              </w:rPr>
              <w:t>964 795.00</w:t>
            </w:r>
          </w:p>
        </w:tc>
        <w:tc>
          <w:tcPr>
            <w:tcW w:w="1836" w:type="dxa"/>
            <w:gridSpan w:val="2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14">
              <w:rPr>
                <w:rFonts w:ascii="Times New Roman" w:hAnsi="Times New Roman"/>
                <w:sz w:val="24"/>
                <w:szCs w:val="24"/>
              </w:rPr>
              <w:t>964 795.00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14">
              <w:rPr>
                <w:rFonts w:ascii="Times New Roman" w:hAnsi="Times New Roman"/>
                <w:b/>
                <w:sz w:val="24"/>
                <w:szCs w:val="24"/>
              </w:rPr>
              <w:t>2 480 900.00</w:t>
            </w:r>
          </w:p>
        </w:tc>
        <w:tc>
          <w:tcPr>
            <w:tcW w:w="1836" w:type="dxa"/>
            <w:gridSpan w:val="2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14">
              <w:rPr>
                <w:rFonts w:ascii="Times New Roman" w:hAnsi="Times New Roman"/>
                <w:sz w:val="24"/>
                <w:szCs w:val="24"/>
              </w:rPr>
              <w:t>2 480 900.00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</w:t>
            </w:r>
            <w:r w:rsidRPr="00B171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бюджету</w:t>
            </w:r>
          </w:p>
        </w:tc>
        <w:tc>
          <w:tcPr>
            <w:tcW w:w="1836" w:type="dxa"/>
          </w:tcPr>
          <w:p w:rsidR="004A535B" w:rsidRPr="00EA57E2" w:rsidRDefault="00EA57E2" w:rsidP="00EA57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836" w:type="dxa"/>
            <w:gridSpan w:val="2"/>
          </w:tcPr>
          <w:p w:rsidR="004A535B" w:rsidRPr="004F5113" w:rsidRDefault="000F2676" w:rsidP="008120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123 484 213.00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14">
              <w:rPr>
                <w:rFonts w:ascii="Times New Roman" w:hAnsi="Times New Roman"/>
                <w:sz w:val="24"/>
                <w:szCs w:val="24"/>
              </w:rPr>
              <w:t>118 505 048.00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120 900 000.00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36" w:type="dxa"/>
            <w:gridSpan w:val="2"/>
          </w:tcPr>
          <w:p w:rsidR="004A535B" w:rsidRPr="004F5113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1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итого по программе</w:t>
            </w:r>
          </w:p>
        </w:tc>
        <w:tc>
          <w:tcPr>
            <w:tcW w:w="1836" w:type="dxa"/>
          </w:tcPr>
          <w:p w:rsidR="000F2676" w:rsidRPr="000F2676" w:rsidRDefault="000F2676" w:rsidP="000F26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  <w:p w:rsidR="004A535B" w:rsidRPr="00B171CA" w:rsidRDefault="004A535B" w:rsidP="008120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4A535B" w:rsidRPr="004F5113" w:rsidRDefault="000F2676" w:rsidP="008120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123 484 213.00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14">
              <w:rPr>
                <w:rFonts w:ascii="Times New Roman" w:hAnsi="Times New Roman"/>
                <w:sz w:val="24"/>
                <w:szCs w:val="24"/>
              </w:rPr>
              <w:t>118 505 048.00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120 900 000.00</w:t>
            </w:r>
          </w:p>
        </w:tc>
      </w:tr>
      <w:tr w:rsidR="004A535B" w:rsidRPr="00B171CA" w:rsidTr="00812045">
        <w:tc>
          <w:tcPr>
            <w:tcW w:w="5883" w:type="dxa"/>
            <w:gridSpan w:val="4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размещения муниципальной целевой программы </w:t>
            </w:r>
            <w:r w:rsidRPr="00B171CA">
              <w:rPr>
                <w:rFonts w:ascii="Times New Roman" w:hAnsi="Times New Roman"/>
                <w:sz w:val="24"/>
                <w:szCs w:val="24"/>
                <w:lang w:eastAsia="ru-RU"/>
              </w:rPr>
              <w:t>в информационно-телекоммуникационной  сети «Интернет»</w:t>
            </w:r>
          </w:p>
        </w:tc>
        <w:tc>
          <w:tcPr>
            <w:tcW w:w="3672" w:type="dxa"/>
            <w:gridSpan w:val="2"/>
            <w:shd w:val="clear" w:color="auto" w:fill="auto"/>
          </w:tcPr>
          <w:p w:rsidR="004A535B" w:rsidRPr="00B171CA" w:rsidRDefault="004A535B" w:rsidP="00812045">
            <w:pPr>
              <w:tabs>
                <w:tab w:val="left" w:pos="3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14">
              <w:rPr>
                <w:rFonts w:ascii="Times New Roman" w:eastAsia="Calibri" w:hAnsi="Times New Roman" w:cs="Times New Roman"/>
                <w:sz w:val="24"/>
                <w:szCs w:val="24"/>
              </w:rPr>
              <w:t>https://admtmr.ru/administratsiya-rayona/structure/minicipal-podprgr.php</w:t>
            </w:r>
          </w:p>
        </w:tc>
      </w:tr>
    </w:tbl>
    <w:p w:rsidR="004A535B" w:rsidRPr="00B171CA" w:rsidRDefault="004A535B" w:rsidP="004A535B"/>
    <w:p w:rsidR="00A71D3A" w:rsidRDefault="00A71D3A"/>
    <w:sectPr w:rsidR="00A71D3A" w:rsidSect="00223335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35" w:rsidRDefault="00223335" w:rsidP="00223335">
      <w:pPr>
        <w:spacing w:after="0" w:line="240" w:lineRule="auto"/>
      </w:pPr>
      <w:r>
        <w:separator/>
      </w:r>
    </w:p>
  </w:endnote>
  <w:endnote w:type="continuationSeparator" w:id="0">
    <w:p w:rsidR="00223335" w:rsidRDefault="00223335" w:rsidP="0022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35" w:rsidRDefault="00223335" w:rsidP="00223335">
      <w:pPr>
        <w:spacing w:after="0" w:line="240" w:lineRule="auto"/>
      </w:pPr>
      <w:r>
        <w:separator/>
      </w:r>
    </w:p>
  </w:footnote>
  <w:footnote w:type="continuationSeparator" w:id="0">
    <w:p w:rsidR="00223335" w:rsidRDefault="00223335" w:rsidP="0022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662535"/>
      <w:docPartObj>
        <w:docPartGallery w:val="Page Numbers (Top of Page)"/>
        <w:docPartUnique/>
      </w:docPartObj>
    </w:sdtPr>
    <w:sdtContent>
      <w:p w:rsidR="00223335" w:rsidRDefault="002233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23335" w:rsidRDefault="002233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18"/>
    <w:rsid w:val="000F2676"/>
    <w:rsid w:val="00223335"/>
    <w:rsid w:val="004A535B"/>
    <w:rsid w:val="004F5113"/>
    <w:rsid w:val="006F5233"/>
    <w:rsid w:val="00920DCB"/>
    <w:rsid w:val="00A71D3A"/>
    <w:rsid w:val="00B27F18"/>
    <w:rsid w:val="00EA57E2"/>
    <w:rsid w:val="00F3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3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335"/>
  </w:style>
  <w:style w:type="paragraph" w:styleId="a6">
    <w:name w:val="footer"/>
    <w:basedOn w:val="a"/>
    <w:link w:val="a7"/>
    <w:uiPriority w:val="99"/>
    <w:unhideWhenUsed/>
    <w:rsid w:val="00223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3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335"/>
  </w:style>
  <w:style w:type="paragraph" w:styleId="a6">
    <w:name w:val="footer"/>
    <w:basedOn w:val="a"/>
    <w:link w:val="a7"/>
    <w:uiPriority w:val="99"/>
    <w:unhideWhenUsed/>
    <w:rsid w:val="00223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11</cp:revision>
  <cp:lastPrinted>2026-06-29T13:35:00Z</cp:lastPrinted>
  <dcterms:created xsi:type="dcterms:W3CDTF">2026-04-15T05:25:00Z</dcterms:created>
  <dcterms:modified xsi:type="dcterms:W3CDTF">2026-06-29T13:35:00Z</dcterms:modified>
</cp:coreProperties>
</file>