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D15A2">
        <w:rPr>
          <w:rFonts w:ascii="Times New Roman" w:hAnsi="Times New Roman" w:cs="Times New Roman"/>
          <w:sz w:val="28"/>
          <w:szCs w:val="28"/>
        </w:rPr>
        <w:t>(указывается вид и наименование проекта муниципального</w:t>
      </w:r>
      <w:proofErr w:type="gramEnd"/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нормативного правового акта)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3012"/>
      </w:tblGrid>
      <w:tr w:rsidR="00C66463" w:rsidRPr="00C66463" w:rsidTr="00C66463">
        <w:tc>
          <w:tcPr>
            <w:tcW w:w="9418" w:type="dxa"/>
            <w:gridSpan w:val="3"/>
          </w:tcPr>
          <w:p w:rsidR="00C66463" w:rsidRPr="00C66463" w:rsidRDefault="00C66463" w:rsidP="009F04C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</w:t>
            </w:r>
          </w:p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о разработке проекта муниципального нормативного правового акта.</w:t>
            </w:r>
          </w:p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принимались предложения в связи с размещением уведомления.</w:t>
            </w:r>
          </w:p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Свод предложений, поступивших в связи с размещением уведомления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Свод предложений указывается в приложении к Сводному отчету</w:t>
            </w:r>
          </w:p>
        </w:tc>
      </w:tr>
      <w:tr w:rsidR="00C66463" w:rsidRPr="00C66463" w:rsidTr="00C66463">
        <w:tc>
          <w:tcPr>
            <w:tcW w:w="9418" w:type="dxa"/>
            <w:gridSpan w:val="3"/>
          </w:tcPr>
          <w:p w:rsidR="00C66463" w:rsidRPr="00C66463" w:rsidRDefault="00C66463" w:rsidP="009F04C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Информация о предлагаемом регулировании</w:t>
            </w: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предпринимательской, инвестиционной и иной экономической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предпринимательской, инвестиционной и иной экономической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Новые полномочия, обязанности и права органов городского самоуправления или сведения об их изменении, а также порядок их реализации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Оценка расходов (их наличие или отсутствие) субъектов предпринимательской, инвестиционной и иной экономической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регулирования, в том числе: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 w:val="restart"/>
            <w:tcBorders>
              <w:bottom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2.9.1. Сведения, касающиеся соблюдения принципов установления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требования):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bottom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Сведения о наличии в проекте акта обязательных требований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bottom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Содержание обязательных требований (условий, ограничений, запретов, обязанностей)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bottom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Цель установления обязательных требований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bottom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Описание риска причинения вреда (ущерба) охраняемым законом ценностям, на устранение которого направлено установление обязательных требований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bottom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Наличие и эффективность применения альтернативных мер по недопущению причинения вреда (ущерба) охраняемым законом ценностям или отсутствие альтернативных мер по недопущению вреда (ущерба) охраняемым законом ценностям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bottom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дублирования обязательных требований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 w:val="restart"/>
            <w:tcBorders>
              <w:top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или отсутствие противоречий между предлагаемыми к установлению </w:t>
            </w:r>
            <w:r w:rsidRPr="00C6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обязательными требованиями и установленными обязательными требованиями в отношении одного и того же предмета регулирования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top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Круг лиц, обязанных соблюдать обязательные требования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top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Оценка затрат лиц, обязанных соблюдать обязательные требования, на исполнение обязательных требований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top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Сведения о формах оценки соблюдения обязательных требований (муниципальный контроль, привлечение к административной ответственности, иное)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top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Выводы о возможности установления обязательных требований в качестве мер защиты охраняемых законом ценностей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  <w:tcBorders>
              <w:top w:val="nil"/>
            </w:tcBorders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Выводы о достаточности установления обязательных требований в качестве мер защиты охраняемых законом ценностей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 w:val="restart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2.9.2. Сведения, касающиеся проведенного анализа воздействия проекта акта на состояние конкуренции: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- о создании предлагаемым регулированием препятствий в доступе хозяйствующих субъектов на товарный рынок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  <w:vMerge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- о создании предлагаемым регулированием дискриминационных условий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- о создании предлагаемым регулированием необоснованных препятствий к осуществлению деятельности хозяйствующими субъектами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463" w:rsidRPr="00C66463" w:rsidTr="00C66463">
        <w:tc>
          <w:tcPr>
            <w:tcW w:w="567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3">
              <w:rPr>
                <w:rFonts w:ascii="Times New Roman" w:hAnsi="Times New Roman" w:cs="Times New Roman"/>
                <w:sz w:val="28"/>
                <w:szCs w:val="28"/>
              </w:rPr>
              <w:t>Выводы по результатам анализа воздействия проекта на состояние конкуренции</w:t>
            </w:r>
          </w:p>
        </w:tc>
        <w:tc>
          <w:tcPr>
            <w:tcW w:w="3012" w:type="dxa"/>
          </w:tcPr>
          <w:p w:rsidR="00C66463" w:rsidRPr="00C66463" w:rsidRDefault="00C66463" w:rsidP="009F04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744" w:rsidRPr="004D15A2" w:rsidRDefault="00C6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463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связи с размещением уведомления о разработке проекта муниципального нормативного правового акта (с рекомендациями уполномоченного органа об учете предложений или их отклонении с указанием причин).</w:t>
      </w:r>
      <w:bookmarkStart w:id="1" w:name="_GoBack"/>
      <w:bookmarkEnd w:id="1"/>
      <w:r w:rsidRPr="004D15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5744" w:rsidRPr="004D15A2" w:rsidSect="007A64B5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F7" w:rsidRDefault="008810F7" w:rsidP="008429E2">
      <w:r>
        <w:separator/>
      </w:r>
    </w:p>
  </w:endnote>
  <w:endnote w:type="continuationSeparator" w:id="0">
    <w:p w:rsidR="008810F7" w:rsidRDefault="008810F7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F7" w:rsidRDefault="008810F7" w:rsidP="008429E2">
      <w:r>
        <w:separator/>
      </w:r>
    </w:p>
  </w:footnote>
  <w:footnote w:type="continuationSeparator" w:id="0">
    <w:p w:rsidR="008810F7" w:rsidRDefault="008810F7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7A64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463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58A9"/>
    <w:rsid w:val="00075B86"/>
    <w:rsid w:val="00096DE7"/>
    <w:rsid w:val="000A2C5D"/>
    <w:rsid w:val="000A5888"/>
    <w:rsid w:val="000C3295"/>
    <w:rsid w:val="000D6657"/>
    <w:rsid w:val="000E24B4"/>
    <w:rsid w:val="000E369B"/>
    <w:rsid w:val="000E77B8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6614"/>
    <w:rsid w:val="00292BDD"/>
    <w:rsid w:val="002C220B"/>
    <w:rsid w:val="002C39A5"/>
    <w:rsid w:val="002C65A7"/>
    <w:rsid w:val="002E1C65"/>
    <w:rsid w:val="002F4E41"/>
    <w:rsid w:val="00300E28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6532B"/>
    <w:rsid w:val="00566F14"/>
    <w:rsid w:val="005742A9"/>
    <w:rsid w:val="005A6C30"/>
    <w:rsid w:val="005C372E"/>
    <w:rsid w:val="005C4BFE"/>
    <w:rsid w:val="005D5CCF"/>
    <w:rsid w:val="005D7816"/>
    <w:rsid w:val="00612363"/>
    <w:rsid w:val="0061428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6D05"/>
    <w:rsid w:val="00751674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810F7"/>
    <w:rsid w:val="0089495E"/>
    <w:rsid w:val="008C41A4"/>
    <w:rsid w:val="008E4DC8"/>
    <w:rsid w:val="009057E7"/>
    <w:rsid w:val="00906D3F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D5CAB"/>
    <w:rsid w:val="00BE015D"/>
    <w:rsid w:val="00BE2A37"/>
    <w:rsid w:val="00BF60F3"/>
    <w:rsid w:val="00C01CEA"/>
    <w:rsid w:val="00C0459E"/>
    <w:rsid w:val="00C07254"/>
    <w:rsid w:val="00C11AB4"/>
    <w:rsid w:val="00C52F1F"/>
    <w:rsid w:val="00C652EA"/>
    <w:rsid w:val="00C66463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E00D24"/>
    <w:rsid w:val="00E10DC2"/>
    <w:rsid w:val="00E20CC4"/>
    <w:rsid w:val="00E27198"/>
    <w:rsid w:val="00E402C7"/>
    <w:rsid w:val="00E55455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F17BBC"/>
    <w:rsid w:val="00F242FA"/>
    <w:rsid w:val="00F4231A"/>
    <w:rsid w:val="00F5399C"/>
    <w:rsid w:val="00F65F4A"/>
    <w:rsid w:val="00F8457C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gromova</cp:lastModifiedBy>
  <cp:revision>2</cp:revision>
  <dcterms:created xsi:type="dcterms:W3CDTF">2026-05-25T07:58:00Z</dcterms:created>
  <dcterms:modified xsi:type="dcterms:W3CDTF">2026-05-25T07:58:00Z</dcterms:modified>
</cp:coreProperties>
</file>