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600303" w14:textId="77777777" w:rsidR="00782100" w:rsidRPr="00627771" w:rsidRDefault="00782100" w:rsidP="00A61EE5">
      <w:pPr>
        <w:pStyle w:val="ae"/>
        <w:tabs>
          <w:tab w:val="left" w:pos="142"/>
          <w:tab w:val="left" w:pos="10206"/>
        </w:tabs>
        <w:ind w:right="226" w:firstLine="567"/>
        <w:jc w:val="right"/>
        <w:rPr>
          <w:rFonts w:eastAsiaTheme="minorHAnsi"/>
          <w:sz w:val="28"/>
          <w:szCs w:val="28"/>
        </w:rPr>
      </w:pPr>
      <w:r w:rsidRPr="00627771">
        <w:rPr>
          <w:rFonts w:eastAsiaTheme="minorHAnsi"/>
          <w:sz w:val="28"/>
          <w:szCs w:val="28"/>
        </w:rPr>
        <w:t>ИНН 761103214042, ОГРНИП 319762700018809</w:t>
      </w:r>
    </w:p>
    <w:p w14:paraId="776060DB" w14:textId="77777777" w:rsidR="00782100" w:rsidRPr="00627771" w:rsidRDefault="00782100" w:rsidP="00A61EE5">
      <w:pPr>
        <w:pStyle w:val="ae"/>
        <w:tabs>
          <w:tab w:val="left" w:pos="142"/>
          <w:tab w:val="left" w:pos="10206"/>
        </w:tabs>
        <w:ind w:right="226" w:firstLine="567"/>
        <w:jc w:val="right"/>
        <w:rPr>
          <w:rFonts w:eastAsiaTheme="minorHAnsi"/>
          <w:sz w:val="28"/>
          <w:szCs w:val="28"/>
        </w:rPr>
      </w:pPr>
      <w:r w:rsidRPr="00627771">
        <w:rPr>
          <w:rFonts w:eastAsiaTheme="minorHAnsi"/>
          <w:sz w:val="28"/>
          <w:szCs w:val="28"/>
        </w:rPr>
        <w:t>Россия, Ярославская область, г. Тутаев, ул. Комсомольская, д. 83, кв.21</w:t>
      </w:r>
    </w:p>
    <w:p w14:paraId="4770986F" w14:textId="77777777" w:rsidR="008D6867" w:rsidRDefault="00782100" w:rsidP="00A61EE5">
      <w:pPr>
        <w:tabs>
          <w:tab w:val="left" w:pos="10206"/>
        </w:tabs>
        <w:ind w:right="226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627771">
        <w:rPr>
          <w:rFonts w:ascii="Times New Roman" w:hAnsi="Times New Roman" w:cs="Times New Roman"/>
          <w:sz w:val="28"/>
          <w:szCs w:val="28"/>
        </w:rPr>
        <w:t>тел.: +7 (920) 113-74-19</w:t>
      </w:r>
    </w:p>
    <w:p w14:paraId="4594C34C" w14:textId="77777777" w:rsidR="00782100" w:rsidRDefault="00782100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771526CE" w14:textId="77777777" w:rsidR="00F01C22" w:rsidRDefault="00F01C22" w:rsidP="00023070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</w:p>
    <w:p w14:paraId="017E91C5" w14:textId="77777777" w:rsidR="00A3461C" w:rsidRDefault="00A3461C" w:rsidP="00982121">
      <w:pPr>
        <w:rPr>
          <w:rFonts w:ascii="Times New Roman" w:hAnsi="Times New Roman" w:cs="Times New Roman"/>
          <w:sz w:val="28"/>
          <w:szCs w:val="28"/>
        </w:rPr>
      </w:pPr>
    </w:p>
    <w:p w14:paraId="6FAAD974" w14:textId="77777777" w:rsidR="00B2199F" w:rsidRPr="00B2199F" w:rsidRDefault="00B2199F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B2199F">
        <w:rPr>
          <w:rFonts w:ascii="Times New Roman" w:hAnsi="Times New Roman" w:cs="Times New Roman"/>
          <w:sz w:val="36"/>
          <w:szCs w:val="36"/>
        </w:rPr>
        <w:t xml:space="preserve">Заказчик: </w:t>
      </w:r>
    </w:p>
    <w:p w14:paraId="08651B66" w14:textId="77777777" w:rsidR="00CA248F" w:rsidRPr="006C558C" w:rsidRDefault="00767A0A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proofErr w:type="spellStart"/>
      <w:r>
        <w:rPr>
          <w:rFonts w:ascii="Times New Roman" w:hAnsi="Times New Roman" w:cs="Times New Roman"/>
          <w:sz w:val="36"/>
          <w:szCs w:val="36"/>
        </w:rPr>
        <w:t>Булохова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Яна Ивановна</w:t>
      </w:r>
    </w:p>
    <w:p w14:paraId="29D8D86B" w14:textId="77777777" w:rsidR="0060073E" w:rsidRDefault="0060073E" w:rsidP="00982121">
      <w:pPr>
        <w:rPr>
          <w:rFonts w:ascii="Times New Roman" w:hAnsi="Times New Roman" w:cs="Times New Roman"/>
          <w:sz w:val="28"/>
          <w:szCs w:val="28"/>
        </w:rPr>
      </w:pPr>
    </w:p>
    <w:p w14:paraId="7EF35BD5" w14:textId="77777777" w:rsidR="00B2199F" w:rsidRPr="00C56A0F" w:rsidRDefault="00B2199F" w:rsidP="00982121">
      <w:pPr>
        <w:rPr>
          <w:rFonts w:ascii="Times New Roman" w:hAnsi="Times New Roman" w:cs="Times New Roman"/>
          <w:sz w:val="28"/>
          <w:szCs w:val="28"/>
        </w:rPr>
      </w:pPr>
    </w:p>
    <w:p w14:paraId="5916E7D9" w14:textId="77777777" w:rsidR="00CA248F" w:rsidRDefault="00CA248F" w:rsidP="00CA248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Проект</w:t>
      </w:r>
      <w:r w:rsidRPr="00240C4F">
        <w:rPr>
          <w:rFonts w:ascii="Times New Roman" w:hAnsi="Times New Roman" w:cs="Times New Roman"/>
          <w:b/>
          <w:sz w:val="52"/>
          <w:szCs w:val="52"/>
        </w:rPr>
        <w:t xml:space="preserve"> межевания территори</w:t>
      </w:r>
      <w:r>
        <w:rPr>
          <w:rFonts w:ascii="Times New Roman" w:hAnsi="Times New Roman" w:cs="Times New Roman"/>
          <w:b/>
          <w:sz w:val="52"/>
          <w:szCs w:val="52"/>
        </w:rPr>
        <w:t>и</w:t>
      </w:r>
    </w:p>
    <w:p w14:paraId="5EC95835" w14:textId="46977F3B" w:rsidR="00CA248F" w:rsidRPr="00240C4F" w:rsidRDefault="00CA248F" w:rsidP="00694A2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bookmarkStart w:id="0" w:name="_Hlk188449187"/>
      <w:proofErr w:type="gramStart"/>
      <w:r w:rsidRPr="00240C4F">
        <w:rPr>
          <w:rFonts w:ascii="Times New Roman" w:hAnsi="Times New Roman" w:cs="Times New Roman"/>
          <w:b/>
          <w:sz w:val="52"/>
          <w:szCs w:val="52"/>
        </w:rPr>
        <w:t>земельн</w:t>
      </w:r>
      <w:r w:rsidR="00767A0A">
        <w:rPr>
          <w:rFonts w:ascii="Times New Roman" w:hAnsi="Times New Roman" w:cs="Times New Roman"/>
          <w:b/>
          <w:sz w:val="52"/>
          <w:szCs w:val="52"/>
        </w:rPr>
        <w:t>ого</w:t>
      </w:r>
      <w:r w:rsidRPr="00240C4F">
        <w:rPr>
          <w:rFonts w:ascii="Times New Roman" w:hAnsi="Times New Roman" w:cs="Times New Roman"/>
          <w:b/>
          <w:sz w:val="52"/>
          <w:szCs w:val="52"/>
        </w:rPr>
        <w:t xml:space="preserve"> участк</w:t>
      </w:r>
      <w:r w:rsidR="00767A0A">
        <w:rPr>
          <w:rFonts w:ascii="Times New Roman" w:hAnsi="Times New Roman" w:cs="Times New Roman"/>
          <w:b/>
          <w:sz w:val="52"/>
          <w:szCs w:val="52"/>
        </w:rPr>
        <w:t>а</w:t>
      </w:r>
      <w:proofErr w:type="gramEnd"/>
      <w:r w:rsidR="00DF2BB1">
        <w:rPr>
          <w:rFonts w:ascii="Times New Roman" w:hAnsi="Times New Roman" w:cs="Times New Roman"/>
          <w:b/>
          <w:sz w:val="52"/>
          <w:szCs w:val="52"/>
        </w:rPr>
        <w:t xml:space="preserve"> </w:t>
      </w:r>
      <w:r>
        <w:rPr>
          <w:rFonts w:ascii="Times New Roman" w:hAnsi="Times New Roman" w:cs="Times New Roman"/>
          <w:b/>
          <w:sz w:val="52"/>
          <w:szCs w:val="52"/>
        </w:rPr>
        <w:t>расположенн</w:t>
      </w:r>
      <w:r w:rsidR="00767A0A">
        <w:rPr>
          <w:rFonts w:ascii="Times New Roman" w:hAnsi="Times New Roman" w:cs="Times New Roman"/>
          <w:b/>
          <w:sz w:val="52"/>
          <w:szCs w:val="52"/>
        </w:rPr>
        <w:t>ого</w:t>
      </w:r>
      <w:r>
        <w:rPr>
          <w:rFonts w:ascii="Times New Roman" w:hAnsi="Times New Roman" w:cs="Times New Roman"/>
          <w:b/>
          <w:sz w:val="52"/>
          <w:szCs w:val="52"/>
        </w:rPr>
        <w:t xml:space="preserve"> по адресу: </w:t>
      </w:r>
      <w:r w:rsidR="002F4354">
        <w:rPr>
          <w:rFonts w:ascii="Times New Roman" w:hAnsi="Times New Roman" w:cs="Times New Roman"/>
          <w:b/>
          <w:sz w:val="52"/>
          <w:szCs w:val="52"/>
        </w:rPr>
        <w:t xml:space="preserve">Ярославская область, </w:t>
      </w:r>
      <w:r w:rsidR="00300925">
        <w:rPr>
          <w:rFonts w:ascii="Times New Roman" w:hAnsi="Times New Roman" w:cs="Times New Roman"/>
          <w:b/>
          <w:sz w:val="52"/>
          <w:szCs w:val="52"/>
        </w:rPr>
        <w:t xml:space="preserve">Тутаевский </w:t>
      </w:r>
      <w:r w:rsidR="00767A0A">
        <w:rPr>
          <w:rFonts w:ascii="Times New Roman" w:hAnsi="Times New Roman" w:cs="Times New Roman"/>
          <w:b/>
          <w:sz w:val="52"/>
          <w:szCs w:val="52"/>
        </w:rPr>
        <w:t>муниципальный округ,</w:t>
      </w:r>
      <w:r w:rsidR="00DF2BB1"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="00767A0A">
        <w:rPr>
          <w:rFonts w:ascii="Times New Roman" w:hAnsi="Times New Roman" w:cs="Times New Roman"/>
          <w:b/>
          <w:sz w:val="52"/>
          <w:szCs w:val="52"/>
        </w:rPr>
        <w:t>деревня Яковлево</w:t>
      </w:r>
    </w:p>
    <w:bookmarkEnd w:id="0"/>
    <w:p w14:paraId="6D49C411" w14:textId="77777777" w:rsidR="004E2F2A" w:rsidRDefault="004E2F2A" w:rsidP="00B2199F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</w:p>
    <w:p w14:paraId="41F39FB6" w14:textId="77777777" w:rsidR="00B2199F" w:rsidRDefault="00B2199F" w:rsidP="00B219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A42D35F" w14:textId="77777777" w:rsidR="008F2065" w:rsidRDefault="008F2065" w:rsidP="00612BC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0B3BD94" w14:textId="77777777" w:rsidR="008F2065" w:rsidRDefault="008F2065" w:rsidP="00B219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A7C96FA" w14:textId="77777777"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8B8E836" w14:textId="77777777" w:rsidR="00782100" w:rsidRPr="007B358A" w:rsidRDefault="00782100" w:rsidP="00782100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7B358A">
        <w:rPr>
          <w:rFonts w:ascii="Times New Roman" w:hAnsi="Times New Roman" w:cs="Times New Roman"/>
          <w:sz w:val="36"/>
          <w:szCs w:val="36"/>
        </w:rPr>
        <w:t xml:space="preserve">Исполнитель: ____________________ИП </w:t>
      </w:r>
      <w:proofErr w:type="spellStart"/>
      <w:r w:rsidRPr="007B358A">
        <w:rPr>
          <w:rFonts w:ascii="Times New Roman" w:hAnsi="Times New Roman" w:cs="Times New Roman"/>
          <w:sz w:val="36"/>
          <w:szCs w:val="36"/>
        </w:rPr>
        <w:t>Назариков</w:t>
      </w:r>
      <w:proofErr w:type="spellEnd"/>
      <w:r w:rsidRPr="007B358A">
        <w:rPr>
          <w:rFonts w:ascii="Times New Roman" w:hAnsi="Times New Roman" w:cs="Times New Roman"/>
          <w:sz w:val="36"/>
          <w:szCs w:val="36"/>
        </w:rPr>
        <w:t xml:space="preserve"> П.А.</w:t>
      </w:r>
    </w:p>
    <w:p w14:paraId="08B12EF8" w14:textId="77777777" w:rsidR="00B2199F" w:rsidRDefault="00B2199F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063A149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92F220B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39E681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84C828F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A397B6C" w14:textId="77777777" w:rsidR="00D834CF" w:rsidRPr="003F6EAC" w:rsidRDefault="001F358F" w:rsidP="0098212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Тутаев, </w:t>
      </w:r>
      <w:r w:rsidR="00D834CF" w:rsidRPr="003F6EAC">
        <w:rPr>
          <w:rFonts w:ascii="Times New Roman" w:hAnsi="Times New Roman" w:cs="Times New Roman"/>
          <w:sz w:val="24"/>
          <w:szCs w:val="24"/>
        </w:rPr>
        <w:t>202</w:t>
      </w:r>
      <w:r w:rsidR="00767A0A">
        <w:rPr>
          <w:rFonts w:ascii="Times New Roman" w:hAnsi="Times New Roman" w:cs="Times New Roman"/>
          <w:sz w:val="24"/>
          <w:szCs w:val="24"/>
        </w:rPr>
        <w:t>6</w:t>
      </w:r>
      <w:r w:rsidR="00D834CF" w:rsidRPr="003F6EAC">
        <w:rPr>
          <w:rFonts w:ascii="Times New Roman" w:hAnsi="Times New Roman" w:cs="Times New Roman"/>
          <w:sz w:val="24"/>
          <w:szCs w:val="24"/>
        </w:rPr>
        <w:t xml:space="preserve"> год</w:t>
      </w:r>
    </w:p>
    <w:p w14:paraId="4A40AD6F" w14:textId="77777777" w:rsidR="00D834CF" w:rsidRDefault="00D834CF" w:rsidP="00223854">
      <w:pPr>
        <w:rPr>
          <w:rFonts w:ascii="Times New Roman" w:hAnsi="Times New Roman" w:cs="Times New Roman"/>
          <w:sz w:val="28"/>
          <w:szCs w:val="28"/>
        </w:rPr>
        <w:sectPr w:rsidR="00D834CF" w:rsidSect="00D85CD0">
          <w:footerReference w:type="default" r:id="rId8"/>
          <w:pgSz w:w="11906" w:h="16838" w:code="9"/>
          <w:pgMar w:top="709" w:right="340" w:bottom="709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2E4A54F1" w14:textId="77777777" w:rsidR="00E0421A" w:rsidRPr="00E0421A" w:rsidRDefault="00E0421A" w:rsidP="00E0421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52"/>
          <w:szCs w:val="52"/>
        </w:rPr>
        <w:lastRenderedPageBreak/>
        <w:tab/>
      </w:r>
      <w:r w:rsidRPr="00E0421A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816"/>
        <w:gridCol w:w="7654"/>
        <w:gridCol w:w="2020"/>
      </w:tblGrid>
      <w:tr w:rsidR="00E0421A" w:rsidRPr="00E0421A" w14:paraId="69AAF59E" w14:textId="77777777" w:rsidTr="00CB079B">
        <w:tc>
          <w:tcPr>
            <w:tcW w:w="8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4A95E51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0942F2E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FE2C4F6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E0421A" w14:paraId="428E38AA" w14:textId="77777777" w:rsidTr="00CB079B">
        <w:tc>
          <w:tcPr>
            <w:tcW w:w="8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E9DB019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799907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DF09B99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0421A" w14:paraId="19FA8881" w14:textId="77777777" w:rsidTr="000D513A">
        <w:tc>
          <w:tcPr>
            <w:tcW w:w="81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6520A3CD" w14:textId="77777777" w:rsidR="00E0421A" w:rsidRPr="00B2199F" w:rsidRDefault="00E0421A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3038EBB4" w14:textId="77777777" w:rsidR="00E0421A" w:rsidRPr="00B2199F" w:rsidRDefault="00B2199F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Текстовая</w:t>
            </w:r>
            <w:r w:rsidR="00E0421A"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часть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12B73860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09B437F5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</w:tcPr>
          <w:p w14:paraId="3B53773C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1</w:t>
            </w:r>
            <w:r w:rsidR="00B2199F"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</w:tcPr>
          <w:p w14:paraId="0C11FF62" w14:textId="77777777" w:rsidR="00E0421A" w:rsidRPr="00B2199F" w:rsidRDefault="00B2199F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Общие положения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97F0A20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0B956279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1D36CAC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1.1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6FCE4F2" w14:textId="77777777" w:rsidR="00E0421A" w:rsidRPr="00B2199F" w:rsidRDefault="00B2199F" w:rsidP="000D51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Введение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EE7BEF4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32FF0DDB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CEF6889" w14:textId="77777777" w:rsidR="00E0421A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78A52E6" w14:textId="77777777" w:rsidR="00E0421A" w:rsidRPr="00B2199F" w:rsidRDefault="00B2199F" w:rsidP="000D51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Цель разработки проекта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09AF03C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62937" w14:paraId="12A1F367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DC35F26" w14:textId="77777777" w:rsidR="00962937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B2637C7" w14:textId="77777777" w:rsidR="00962937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Используемые исходные материалы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436BA9E" w14:textId="77777777" w:rsidR="00962937" w:rsidRPr="00B2199F" w:rsidRDefault="00962937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62937" w14:paraId="79A99B27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A036C24" w14:textId="77777777" w:rsidR="00962937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1.4.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05883FC" w14:textId="77777777" w:rsidR="00962937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Опорно-межевая сеть на территории проектирования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ECC2B64" w14:textId="77777777" w:rsidR="00962937" w:rsidRPr="00B2199F" w:rsidRDefault="00962937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7A1DB60C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AB222DF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1.5.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EF0C105" w14:textId="77777777" w:rsidR="001F61D2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Рекомендации по порядку установления границ на местности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529A7F9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65489EC3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0DDEC35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1.6.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CBBA537" w14:textId="77777777" w:rsidR="001F61D2" w:rsidRPr="00B2199F" w:rsidRDefault="00B2199F" w:rsidP="000D513A">
            <w:pPr>
              <w:pStyle w:val="a8"/>
              <w:ind w:left="181" w:hanging="181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Структура территории, образуемая в результате межевания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5BE0168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0DF477AF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DFF9095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1.7.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05A73A1" w14:textId="77777777" w:rsidR="001F61D2" w:rsidRPr="00B2199F" w:rsidRDefault="00B2199F" w:rsidP="000D513A">
            <w:pPr>
              <w:pStyle w:val="a8"/>
              <w:ind w:left="181" w:hanging="181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Сервитуты и иные обременения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912B69C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8118D5" w14:paraId="33AE2019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6A03576" w14:textId="77777777" w:rsidR="008118D5" w:rsidRPr="00B2199F" w:rsidRDefault="00B2199F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B2FD53E" w14:textId="77777777" w:rsidR="008118D5" w:rsidRPr="00B2199F" w:rsidRDefault="00B2199F" w:rsidP="00AB6131">
            <w:pPr>
              <w:pStyle w:val="a8"/>
              <w:ind w:left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Формирование земельн</w:t>
            </w:r>
            <w:r w:rsidR="00AB6131">
              <w:rPr>
                <w:rFonts w:ascii="Times New Roman" w:hAnsi="Times New Roman" w:cs="Times New Roman"/>
                <w:b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участк</w:t>
            </w:r>
            <w:r w:rsidR="00AB6131">
              <w:rPr>
                <w:rFonts w:ascii="Times New Roman" w:hAnsi="Times New Roman" w:cs="Times New Roman"/>
                <w:b/>
                <w:sz w:val="32"/>
                <w:szCs w:val="32"/>
              </w:rPr>
              <w:t>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514A295" w14:textId="77777777" w:rsidR="008118D5" w:rsidRPr="00B2199F" w:rsidRDefault="008118D5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B956BD" w14:paraId="6B38CD2F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A121D33" w14:textId="77777777" w:rsidR="00B956BD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2.1.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3F6F741" w14:textId="77777777" w:rsidR="00B956BD" w:rsidRPr="00B2199F" w:rsidRDefault="00B2199F" w:rsidP="00AB6131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Параметры проектируем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 xml:space="preserve"> земельн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 xml:space="preserve"> участк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4786EA1" w14:textId="77777777" w:rsidR="00B956BD" w:rsidRPr="00B2199F" w:rsidRDefault="00B956BD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70A1090D" w14:textId="77777777" w:rsidTr="000D513A">
        <w:trPr>
          <w:trHeight w:val="70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D2474D7" w14:textId="77777777" w:rsidR="00E0421A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AA3442D" w14:textId="77777777" w:rsidR="00E0421A" w:rsidRPr="00B2199F" w:rsidRDefault="00F01D06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Формирование красных линий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47B7E16" w14:textId="77777777" w:rsidR="00E0421A" w:rsidRPr="00B2199F" w:rsidRDefault="00E0421A" w:rsidP="00713D34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432E8" w14:paraId="48C2845F" w14:textId="77777777" w:rsidTr="000D513A">
        <w:trPr>
          <w:trHeight w:val="212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CE5299C" w14:textId="77777777" w:rsidR="00E432E8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E7A4979" w14:textId="77777777" w:rsidR="00E432E8" w:rsidRPr="00B2199F" w:rsidRDefault="00F01D06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Правовой статус объектов межевания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4616DEB" w14:textId="77777777" w:rsidR="00E432E8" w:rsidRPr="00B2199F" w:rsidRDefault="00E432E8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AD5494" w14:paraId="38342571" w14:textId="77777777" w:rsidTr="000D513A">
        <w:trPr>
          <w:trHeight w:val="273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95D0C99" w14:textId="77777777" w:rsidR="00AD5494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2.4.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1B92C7D" w14:textId="77777777" w:rsidR="00AD5494" w:rsidRPr="00B2199F" w:rsidRDefault="005E7774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Графическая часть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7EC8842" w14:textId="77777777" w:rsidR="00AD5494" w:rsidRPr="00B2199F" w:rsidRDefault="00AD5494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B2199F" w14:paraId="179A107C" w14:textId="77777777" w:rsidTr="000D513A">
        <w:trPr>
          <w:trHeight w:val="253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38D353F" w14:textId="77777777" w:rsidR="00B2199F" w:rsidRPr="009B3F3E" w:rsidRDefault="009B3F3E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B407985" w14:textId="77777777" w:rsidR="00B2199F" w:rsidRPr="009B3F3E" w:rsidRDefault="00433409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Материалы по о</w:t>
            </w:r>
            <w:r w:rsidR="00B2199F"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босновани</w:t>
            </w: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ю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382AFAC" w14:textId="77777777" w:rsidR="00B2199F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14:paraId="0C7724F7" w14:textId="77777777" w:rsidR="00E0421A" w:rsidRPr="00E0421A" w:rsidRDefault="00E0421A" w:rsidP="00E0421A">
      <w:pPr>
        <w:tabs>
          <w:tab w:val="left" w:pos="255"/>
          <w:tab w:val="center" w:pos="524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52"/>
          <w:szCs w:val="52"/>
        </w:rPr>
        <w:tab/>
      </w:r>
    </w:p>
    <w:p w14:paraId="51D1C8E2" w14:textId="77777777" w:rsidR="00E0421A" w:rsidRPr="00E0421A" w:rsidRDefault="00E0421A" w:rsidP="00E0421A">
      <w:pPr>
        <w:rPr>
          <w:rFonts w:ascii="Times New Roman" w:hAnsi="Times New Roman" w:cs="Times New Roman"/>
          <w:sz w:val="52"/>
          <w:szCs w:val="52"/>
        </w:rPr>
        <w:sectPr w:rsidR="00E0421A" w:rsidRPr="00E0421A" w:rsidSect="00D85CD0">
          <w:footerReference w:type="default" r:id="rId9"/>
          <w:pgSz w:w="11906" w:h="16838" w:code="9"/>
          <w:pgMar w:top="709" w:right="340" w:bottom="851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781465EF" w14:textId="77777777" w:rsidR="00D834CF" w:rsidRDefault="00D834CF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419767E0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6878E57F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01093346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5900BAC0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0C094C0B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5BB6FD57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1621C70D" w14:textId="77777777" w:rsidR="00E0421A" w:rsidRPr="00C30E51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28DE0C66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698E7440" w14:textId="77777777" w:rsidR="001E33F7" w:rsidRPr="00E0421A" w:rsidRDefault="00B2199F" w:rsidP="00E0421A">
      <w:pPr>
        <w:pStyle w:val="a8"/>
        <w:numPr>
          <w:ilvl w:val="0"/>
          <w:numId w:val="17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Общие положения</w:t>
      </w:r>
    </w:p>
    <w:p w14:paraId="190EBB3B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65318333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7832148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CA09442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77647E4A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654DE6AD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7897562F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60D23305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7AFC4105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A5766D6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4610E9B2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11E23639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2E46D30B" w14:textId="77777777" w:rsidR="001B229D" w:rsidRDefault="001B229D" w:rsidP="001E33F7">
      <w:pPr>
        <w:rPr>
          <w:rFonts w:ascii="Times New Roman" w:hAnsi="Times New Roman" w:cs="Times New Roman"/>
          <w:sz w:val="28"/>
          <w:szCs w:val="28"/>
        </w:rPr>
        <w:sectPr w:rsidR="001B229D" w:rsidSect="00063303">
          <w:pgSz w:w="11906" w:h="16838" w:code="9"/>
          <w:pgMar w:top="709" w:right="340" w:bottom="709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6E1B1885" w14:textId="77777777" w:rsidR="00CA248F" w:rsidRDefault="001B0740" w:rsidP="00B91C82">
      <w:pPr>
        <w:pStyle w:val="a8"/>
        <w:numPr>
          <w:ilvl w:val="1"/>
          <w:numId w:val="29"/>
        </w:numPr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lastRenderedPageBreak/>
        <w:t>В</w:t>
      </w:r>
      <w:r w:rsidRPr="001B0740">
        <w:rPr>
          <w:rFonts w:ascii="Times New Roman" w:hAnsi="Times New Roman" w:cs="Times New Roman"/>
          <w:b/>
          <w:sz w:val="24"/>
          <w:szCs w:val="28"/>
        </w:rPr>
        <w:t>ведение</w:t>
      </w:r>
    </w:p>
    <w:p w14:paraId="2088AA1E" w14:textId="33CA6C60" w:rsidR="00B2199F" w:rsidRPr="00AC6C38" w:rsidRDefault="00CA248F" w:rsidP="00AC6C38">
      <w:pPr>
        <w:jc w:val="center"/>
        <w:rPr>
          <w:rFonts w:ascii="Times New Roman" w:hAnsi="Times New Roman" w:cs="Times New Roman"/>
          <w:bCs/>
        </w:rPr>
      </w:pPr>
      <w:r w:rsidRPr="00CC7A68">
        <w:rPr>
          <w:rFonts w:ascii="Times New Roman" w:hAnsi="Times New Roman" w:cs="Times New Roman"/>
          <w:sz w:val="24"/>
          <w:szCs w:val="24"/>
        </w:rPr>
        <w:t>Проект</w:t>
      </w:r>
      <w:r w:rsidRPr="00CA248F">
        <w:rPr>
          <w:rFonts w:ascii="Times New Roman" w:hAnsi="Times New Roman" w:cs="Times New Roman"/>
          <w:sz w:val="24"/>
          <w:szCs w:val="24"/>
        </w:rPr>
        <w:t xml:space="preserve"> межевания территории </w:t>
      </w:r>
      <w:bookmarkStart w:id="1" w:name="_Hlk188450850"/>
      <w:r w:rsidR="00AC6C38" w:rsidRPr="00AC6C38">
        <w:rPr>
          <w:rFonts w:ascii="Times New Roman" w:hAnsi="Times New Roman" w:cs="Times New Roman"/>
          <w:bCs/>
        </w:rPr>
        <w:t>земельн</w:t>
      </w:r>
      <w:r w:rsidR="00767A0A">
        <w:rPr>
          <w:rFonts w:ascii="Times New Roman" w:hAnsi="Times New Roman" w:cs="Times New Roman"/>
          <w:bCs/>
        </w:rPr>
        <w:t>ого</w:t>
      </w:r>
      <w:r w:rsidR="00AC6C38" w:rsidRPr="00AC6C38">
        <w:rPr>
          <w:rFonts w:ascii="Times New Roman" w:hAnsi="Times New Roman" w:cs="Times New Roman"/>
          <w:bCs/>
        </w:rPr>
        <w:t xml:space="preserve"> участк</w:t>
      </w:r>
      <w:r w:rsidR="00767A0A">
        <w:rPr>
          <w:rFonts w:ascii="Times New Roman" w:hAnsi="Times New Roman" w:cs="Times New Roman"/>
          <w:bCs/>
        </w:rPr>
        <w:t>а</w:t>
      </w:r>
      <w:r w:rsidR="00A909CF">
        <w:rPr>
          <w:rFonts w:ascii="Times New Roman" w:hAnsi="Times New Roman" w:cs="Times New Roman"/>
          <w:bCs/>
        </w:rPr>
        <w:t>,</w:t>
      </w:r>
      <w:r w:rsidR="00AC6C38" w:rsidRPr="00AC6C38">
        <w:rPr>
          <w:rFonts w:ascii="Times New Roman" w:hAnsi="Times New Roman" w:cs="Times New Roman"/>
          <w:bCs/>
        </w:rPr>
        <w:t xml:space="preserve"> расположенн</w:t>
      </w:r>
      <w:r w:rsidR="00767A0A">
        <w:rPr>
          <w:rFonts w:ascii="Times New Roman" w:hAnsi="Times New Roman" w:cs="Times New Roman"/>
          <w:bCs/>
        </w:rPr>
        <w:t>ого</w:t>
      </w:r>
      <w:r w:rsidR="00AC6C38" w:rsidRPr="00AC6C38">
        <w:rPr>
          <w:rFonts w:ascii="Times New Roman" w:hAnsi="Times New Roman" w:cs="Times New Roman"/>
          <w:bCs/>
        </w:rPr>
        <w:t xml:space="preserve"> по адресу: Ярославская область, </w:t>
      </w:r>
      <w:bookmarkEnd w:id="1"/>
      <w:r w:rsidR="00300925">
        <w:rPr>
          <w:rFonts w:ascii="Times New Roman" w:hAnsi="Times New Roman" w:cs="Times New Roman"/>
          <w:bCs/>
        </w:rPr>
        <w:t xml:space="preserve">Тутаевский </w:t>
      </w:r>
      <w:r w:rsidR="00767A0A">
        <w:rPr>
          <w:rFonts w:ascii="Times New Roman" w:hAnsi="Times New Roman" w:cs="Times New Roman"/>
          <w:bCs/>
        </w:rPr>
        <w:t>муниципальный округ, деревня Яковлево</w:t>
      </w:r>
      <w:r w:rsidR="00CF0C9A">
        <w:rPr>
          <w:rFonts w:ascii="Times New Roman" w:hAnsi="Times New Roman" w:cs="Times New Roman"/>
          <w:bCs/>
        </w:rPr>
        <w:t xml:space="preserve"> </w:t>
      </w:r>
      <w:r w:rsidR="00601350" w:rsidRPr="00CA248F">
        <w:rPr>
          <w:rFonts w:ascii="Times New Roman" w:hAnsi="Times New Roman" w:cs="Times New Roman"/>
          <w:sz w:val="24"/>
          <w:szCs w:val="24"/>
        </w:rPr>
        <w:t>п</w:t>
      </w:r>
      <w:r w:rsidR="00B91C82">
        <w:rPr>
          <w:rFonts w:ascii="Times New Roman" w:hAnsi="Times New Roman" w:cs="Times New Roman"/>
          <w:sz w:val="24"/>
          <w:szCs w:val="24"/>
        </w:rPr>
        <w:t xml:space="preserve">одготовлен на основании и с </w:t>
      </w:r>
      <w:r w:rsidR="00B2199F" w:rsidRPr="00CA248F">
        <w:rPr>
          <w:rFonts w:ascii="Times New Roman" w:hAnsi="Times New Roman" w:cs="Times New Roman"/>
          <w:sz w:val="24"/>
          <w:szCs w:val="24"/>
        </w:rPr>
        <w:t>учетом требований следующих документов:</w:t>
      </w:r>
    </w:p>
    <w:p w14:paraId="35F307DB" w14:textId="77777777" w:rsidR="00A30084" w:rsidRDefault="00A30084" w:rsidP="00A30084">
      <w:pPr>
        <w:pStyle w:val="10"/>
        <w:shd w:val="clear" w:color="auto" w:fill="FFFFFF"/>
        <w:spacing w:before="161" w:after="161"/>
        <w:rPr>
          <w:rFonts w:ascii="Arial" w:hAnsi="Arial" w:cs="Arial"/>
          <w:color w:val="000000"/>
        </w:rPr>
      </w:pPr>
      <w:r>
        <w:rPr>
          <w:rFonts w:ascii="Times New Roman" w:eastAsiaTheme="minorHAnsi" w:hAnsi="Times New Roman" w:cs="Times New Roman"/>
          <w:color w:val="auto"/>
          <w:sz w:val="24"/>
          <w:szCs w:val="24"/>
        </w:rPr>
        <w:t xml:space="preserve">                1. «Градостроительный кодекс Российской Федерации» от 29.12.2004г. №190-ФЗ 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(ред. от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26.12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.202</w:t>
      </w:r>
      <w:r w:rsidR="005D2B0F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) (с изм. и доп., вступ. в силу с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01.01.2025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478136EC" w14:textId="77777777" w:rsidR="00A30084" w:rsidRDefault="00A30084" w:rsidP="00A30084">
      <w:pPr>
        <w:pStyle w:val="10"/>
        <w:shd w:val="clear" w:color="auto" w:fill="FFFFFF"/>
        <w:spacing w:before="161" w:after="161"/>
        <w:rPr>
          <w:rFonts w:ascii="Arial" w:hAnsi="Arial" w:cs="Arial"/>
          <w:color w:val="000000"/>
        </w:rPr>
      </w:pPr>
      <w:r>
        <w:rPr>
          <w:rFonts w:ascii="Times New Roman" w:eastAsiaTheme="minorHAnsi" w:hAnsi="Times New Roman" w:cs="Times New Roman"/>
          <w:color w:val="auto"/>
          <w:sz w:val="24"/>
          <w:szCs w:val="24"/>
        </w:rPr>
        <w:t xml:space="preserve">                2."Земельный кодекс Российской Федерации" от 25.10.2001 N 136-ФЗ 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(ред. от </w:t>
      </w:r>
      <w:r w:rsidR="005D2B0F">
        <w:rPr>
          <w:rFonts w:ascii="Times New Roman" w:hAnsi="Times New Roman" w:cs="Times New Roman"/>
          <w:color w:val="000000"/>
          <w:sz w:val="24"/>
          <w:szCs w:val="24"/>
        </w:rPr>
        <w:t>08.08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.2024) (с изм. и доп., вступ. в силу с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19.01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.202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)</w:t>
      </w:r>
    </w:p>
    <w:p w14:paraId="4324D7D2" w14:textId="77777777" w:rsidR="00A30084" w:rsidRPr="00931ED9" w:rsidRDefault="00A30084" w:rsidP="00A30084">
      <w:pPr>
        <w:pStyle w:val="10"/>
        <w:shd w:val="clear" w:color="auto" w:fill="FFFFFF"/>
        <w:spacing w:before="0"/>
        <w:ind w:left="142" w:firstLine="709"/>
        <w:rPr>
          <w:rFonts w:ascii="Times New Roman" w:hAnsi="Times New Roman" w:cs="Times New Roman"/>
          <w:color w:val="auto"/>
          <w:sz w:val="24"/>
          <w:szCs w:val="24"/>
        </w:rPr>
      </w:pPr>
      <w:r w:rsidRPr="00931ED9">
        <w:rPr>
          <w:rFonts w:ascii="Times New Roman" w:hAnsi="Times New Roman" w:cs="Times New Roman"/>
          <w:color w:val="auto"/>
          <w:sz w:val="24"/>
          <w:szCs w:val="24"/>
        </w:rPr>
        <w:t xml:space="preserve"> 3. Федеральный закон «О кадастровой деятельности» от 24.07.2007 № 221-ФЗ (последняя редакция);</w:t>
      </w:r>
    </w:p>
    <w:p w14:paraId="77787631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FA4243">
        <w:rPr>
          <w:rFonts w:ascii="Times New Roman" w:hAnsi="Times New Roman" w:cs="Times New Roman"/>
          <w:sz w:val="24"/>
          <w:szCs w:val="24"/>
        </w:rPr>
        <w:t xml:space="preserve">. Федеральный закон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720B9A">
        <w:rPr>
          <w:rFonts w:ascii="Times New Roman" w:hAnsi="Times New Roman" w:cs="Times New Roman"/>
          <w:sz w:val="24"/>
          <w:szCs w:val="24"/>
        </w:rPr>
        <w:t>О введении в действие Земельно</w:t>
      </w:r>
      <w:r>
        <w:rPr>
          <w:rFonts w:ascii="Times New Roman" w:hAnsi="Times New Roman" w:cs="Times New Roman"/>
          <w:sz w:val="24"/>
          <w:szCs w:val="24"/>
        </w:rPr>
        <w:t>го кодекса Российской Федерации»</w:t>
      </w:r>
      <w:r w:rsidRPr="00720B9A">
        <w:rPr>
          <w:rFonts w:ascii="Times New Roman" w:hAnsi="Times New Roman" w:cs="Times New Roman"/>
          <w:sz w:val="24"/>
          <w:szCs w:val="24"/>
        </w:rPr>
        <w:t xml:space="preserve"> от 25.10.2001 N 137-ФЗ</w:t>
      </w:r>
      <w:r>
        <w:rPr>
          <w:rFonts w:ascii="Times New Roman" w:hAnsi="Times New Roman" w:cs="Times New Roman"/>
          <w:sz w:val="24"/>
          <w:szCs w:val="24"/>
        </w:rPr>
        <w:t xml:space="preserve"> (последняя редакция).</w:t>
      </w:r>
    </w:p>
    <w:p w14:paraId="635B2D03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Федеральный закон «</w:t>
      </w:r>
      <w:r w:rsidRPr="00720B9A">
        <w:rPr>
          <w:rFonts w:ascii="Times New Roman" w:hAnsi="Times New Roman" w:cs="Times New Roman"/>
          <w:sz w:val="24"/>
          <w:szCs w:val="24"/>
        </w:rPr>
        <w:t>О введении в действие Градостроительно</w:t>
      </w:r>
      <w:r>
        <w:rPr>
          <w:rFonts w:ascii="Times New Roman" w:hAnsi="Times New Roman" w:cs="Times New Roman"/>
          <w:sz w:val="24"/>
          <w:szCs w:val="24"/>
        </w:rPr>
        <w:t>го кодекса Российской Федерации»</w:t>
      </w:r>
      <w:r w:rsidRPr="00720B9A">
        <w:rPr>
          <w:rFonts w:ascii="Times New Roman" w:hAnsi="Times New Roman" w:cs="Times New Roman"/>
          <w:sz w:val="24"/>
          <w:szCs w:val="24"/>
        </w:rPr>
        <w:t xml:space="preserve"> от 29.12.2004 N 191-ФЗ</w:t>
      </w:r>
      <w:r>
        <w:rPr>
          <w:rFonts w:ascii="Times New Roman" w:hAnsi="Times New Roman" w:cs="Times New Roman"/>
          <w:sz w:val="24"/>
          <w:szCs w:val="24"/>
        </w:rPr>
        <w:t xml:space="preserve"> (последняя редакция).</w:t>
      </w:r>
    </w:p>
    <w:p w14:paraId="3BDAA5A1" w14:textId="77777777" w:rsidR="00912F3E" w:rsidRDefault="00912F3E" w:rsidP="00912F3E">
      <w:pPr>
        <w:pStyle w:val="ad"/>
        <w:numPr>
          <w:ilvl w:val="12"/>
          <w:numId w:val="0"/>
        </w:numPr>
        <w:spacing w:line="360" w:lineRule="auto"/>
        <w:ind w:right="-185" w:firstLine="708"/>
        <w:jc w:val="both"/>
        <w:rPr>
          <w:b/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</w:t>
      </w:r>
      <w:r w:rsidR="00A30084" w:rsidRPr="00B47889">
        <w:rPr>
          <w:sz w:val="24"/>
          <w:szCs w:val="24"/>
          <w:lang w:val="ru-RU"/>
        </w:rPr>
        <w:t>6</w:t>
      </w:r>
      <w:r w:rsidR="00A30084" w:rsidRPr="00346E77">
        <w:rPr>
          <w:sz w:val="24"/>
          <w:szCs w:val="24"/>
          <w:lang w:val="ru-RU"/>
        </w:rPr>
        <w:t xml:space="preserve">. </w:t>
      </w:r>
      <w:r w:rsidR="00B47889" w:rsidRPr="00346E77">
        <w:rPr>
          <w:sz w:val="24"/>
          <w:szCs w:val="24"/>
          <w:lang w:val="ru-RU"/>
        </w:rPr>
        <w:t xml:space="preserve">Правила землепользования и застройки </w:t>
      </w:r>
      <w:r w:rsidR="0005393D">
        <w:rPr>
          <w:b/>
          <w:sz w:val="24"/>
          <w:szCs w:val="24"/>
          <w:lang w:val="ru-RU"/>
        </w:rPr>
        <w:t xml:space="preserve">Константиновского сельского </w:t>
      </w:r>
    </w:p>
    <w:p w14:paraId="4E10EDA6" w14:textId="77777777" w:rsidR="00912F3E" w:rsidRDefault="00912F3E" w:rsidP="00912F3E">
      <w:pPr>
        <w:pStyle w:val="ad"/>
        <w:numPr>
          <w:ilvl w:val="12"/>
          <w:numId w:val="0"/>
        </w:numPr>
        <w:spacing w:line="360" w:lineRule="auto"/>
        <w:ind w:right="-185"/>
        <w:jc w:val="both"/>
        <w:rPr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 xml:space="preserve">  </w:t>
      </w:r>
      <w:r w:rsidR="0005393D">
        <w:rPr>
          <w:b/>
          <w:sz w:val="24"/>
          <w:szCs w:val="24"/>
          <w:lang w:val="ru-RU"/>
        </w:rPr>
        <w:t xml:space="preserve">поселения </w:t>
      </w:r>
      <w:bookmarkStart w:id="2" w:name="_Hlk201840193"/>
      <w:r w:rsidR="00B47889" w:rsidRPr="00346E77">
        <w:rPr>
          <w:sz w:val="24"/>
          <w:szCs w:val="24"/>
          <w:lang w:val="ru-RU"/>
        </w:rPr>
        <w:t>Тутаевского   муниципального района Ярославской области</w:t>
      </w:r>
      <w:bookmarkEnd w:id="2"/>
      <w:r w:rsidR="00B47889" w:rsidRPr="00346E77">
        <w:rPr>
          <w:sz w:val="24"/>
          <w:szCs w:val="24"/>
          <w:lang w:val="ru-RU"/>
        </w:rPr>
        <w:t xml:space="preserve">, утверждены Решением </w:t>
      </w:r>
    </w:p>
    <w:p w14:paraId="7A79E32D" w14:textId="77777777" w:rsidR="00912F3E" w:rsidRDefault="00912F3E" w:rsidP="00912F3E">
      <w:pPr>
        <w:pStyle w:val="ad"/>
        <w:numPr>
          <w:ilvl w:val="12"/>
          <w:numId w:val="0"/>
        </w:numPr>
        <w:spacing w:line="360" w:lineRule="auto"/>
        <w:ind w:right="-185"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</w:t>
      </w:r>
      <w:r w:rsidR="00B47889" w:rsidRPr="00346E77">
        <w:rPr>
          <w:sz w:val="24"/>
          <w:szCs w:val="24"/>
          <w:lang w:val="ru-RU"/>
        </w:rPr>
        <w:t xml:space="preserve">Муниципального Совета </w:t>
      </w:r>
      <w:r w:rsidR="00543880" w:rsidRPr="00543880">
        <w:rPr>
          <w:sz w:val="24"/>
          <w:szCs w:val="24"/>
          <w:lang w:val="ru-RU"/>
        </w:rPr>
        <w:t xml:space="preserve">Тутаевского   муниципального района Ярославской области </w:t>
      </w:r>
    </w:p>
    <w:p w14:paraId="310D2870" w14:textId="77777777" w:rsidR="00A30084" w:rsidRPr="00912F3E" w:rsidRDefault="00912F3E" w:rsidP="00912F3E">
      <w:pPr>
        <w:pStyle w:val="ad"/>
        <w:numPr>
          <w:ilvl w:val="12"/>
          <w:numId w:val="0"/>
        </w:numPr>
        <w:spacing w:line="360" w:lineRule="auto"/>
        <w:ind w:right="-185"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</w:t>
      </w:r>
      <w:r w:rsidR="00B47889" w:rsidRPr="00346E77">
        <w:rPr>
          <w:sz w:val="24"/>
          <w:szCs w:val="24"/>
          <w:lang w:val="ru-RU"/>
        </w:rPr>
        <w:t xml:space="preserve">от </w:t>
      </w:r>
      <w:r w:rsidR="0005393D">
        <w:rPr>
          <w:sz w:val="24"/>
          <w:szCs w:val="24"/>
          <w:lang w:val="ru-RU"/>
        </w:rPr>
        <w:t>24</w:t>
      </w:r>
      <w:r w:rsidR="00B47889" w:rsidRPr="00346E77">
        <w:rPr>
          <w:sz w:val="24"/>
          <w:szCs w:val="24"/>
          <w:lang w:val="ru-RU"/>
        </w:rPr>
        <w:t>.06.2021 № 1</w:t>
      </w:r>
      <w:r w:rsidR="0005393D">
        <w:rPr>
          <w:sz w:val="24"/>
          <w:szCs w:val="24"/>
          <w:lang w:val="ru-RU"/>
        </w:rPr>
        <w:t>21-г</w:t>
      </w:r>
      <w:r>
        <w:rPr>
          <w:sz w:val="24"/>
          <w:szCs w:val="24"/>
          <w:lang w:val="ru-RU"/>
        </w:rPr>
        <w:t xml:space="preserve"> </w:t>
      </w:r>
      <w:r w:rsidR="00B47889" w:rsidRPr="00346E77">
        <w:rPr>
          <w:sz w:val="24"/>
          <w:szCs w:val="24"/>
          <w:lang w:val="ru-RU"/>
        </w:rPr>
        <w:t xml:space="preserve">(в редакции от </w:t>
      </w:r>
      <w:r w:rsidR="0005393D">
        <w:rPr>
          <w:sz w:val="24"/>
          <w:szCs w:val="24"/>
          <w:lang w:val="ru-RU"/>
        </w:rPr>
        <w:t>19.05.2025</w:t>
      </w:r>
      <w:r w:rsidR="00B47889" w:rsidRPr="00346E77">
        <w:rPr>
          <w:sz w:val="24"/>
          <w:szCs w:val="24"/>
          <w:lang w:val="ru-RU"/>
        </w:rPr>
        <w:t xml:space="preserve">г. № </w:t>
      </w:r>
      <w:r w:rsidR="0005393D">
        <w:rPr>
          <w:sz w:val="24"/>
          <w:szCs w:val="24"/>
          <w:lang w:val="ru-RU"/>
        </w:rPr>
        <w:t>26</w:t>
      </w:r>
      <w:r w:rsidR="00346E77" w:rsidRPr="00346E77">
        <w:rPr>
          <w:sz w:val="24"/>
          <w:szCs w:val="24"/>
          <w:lang w:val="ru-RU"/>
        </w:rPr>
        <w:t>)</w:t>
      </w:r>
      <w:r w:rsidR="00B47889" w:rsidRPr="00346E77">
        <w:rPr>
          <w:sz w:val="24"/>
          <w:szCs w:val="24"/>
          <w:lang w:val="ru-RU"/>
        </w:rPr>
        <w:t>.</w:t>
      </w:r>
    </w:p>
    <w:p w14:paraId="60D52A86" w14:textId="77777777" w:rsidR="00A30084" w:rsidRPr="00FA4243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FA424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Свод правил СП 42.13330.2016 Актуализированная редакция «СНиП 2.07.01-89 (</w:t>
      </w:r>
      <w:r w:rsidRPr="00CC7A68">
        <w:rPr>
          <w:rFonts w:ascii="Times New Roman" w:hAnsi="Times New Roman" w:cs="Times New Roman"/>
          <w:sz w:val="24"/>
          <w:szCs w:val="24"/>
        </w:rPr>
        <w:t>утв</w:t>
      </w:r>
      <w:r>
        <w:rPr>
          <w:rFonts w:ascii="Times New Roman" w:hAnsi="Times New Roman" w:cs="Times New Roman"/>
          <w:sz w:val="24"/>
          <w:szCs w:val="24"/>
        </w:rPr>
        <w:t>ержден</w:t>
      </w:r>
      <w:r w:rsidRPr="00CC7A68">
        <w:rPr>
          <w:rFonts w:ascii="Times New Roman" w:hAnsi="Times New Roman" w:cs="Times New Roman"/>
          <w:sz w:val="24"/>
          <w:szCs w:val="24"/>
        </w:rPr>
        <w:t xml:space="preserve"> Приказом Минстроя России от 30.12.2016 N 1034/</w:t>
      </w:r>
      <w:proofErr w:type="spellStart"/>
      <w:r w:rsidRPr="00CC7A68">
        <w:rPr>
          <w:rFonts w:ascii="Times New Roman" w:hAnsi="Times New Roman" w:cs="Times New Roman"/>
          <w:sz w:val="24"/>
          <w:szCs w:val="24"/>
        </w:rPr>
        <w:t>пр</w:t>
      </w:r>
      <w:proofErr w:type="spellEnd"/>
      <w:proofErr w:type="gramStart"/>
      <w:r w:rsidRPr="00CC7A68">
        <w:rPr>
          <w:rFonts w:ascii="Times New Roman" w:hAnsi="Times New Roman" w:cs="Times New Roman"/>
          <w:sz w:val="24"/>
          <w:szCs w:val="24"/>
        </w:rPr>
        <w:t>)</w:t>
      </w:r>
      <w:r w:rsidRPr="00FA4243">
        <w:rPr>
          <w:rFonts w:ascii="Times New Roman" w:hAnsi="Times New Roman" w:cs="Times New Roman"/>
          <w:sz w:val="24"/>
          <w:szCs w:val="24"/>
        </w:rPr>
        <w:t>.Градостроительство</w:t>
      </w:r>
      <w:proofErr w:type="gramEnd"/>
      <w:r w:rsidRPr="00FA4243">
        <w:rPr>
          <w:rFonts w:ascii="Times New Roman" w:hAnsi="Times New Roman" w:cs="Times New Roman"/>
          <w:sz w:val="24"/>
          <w:szCs w:val="24"/>
        </w:rPr>
        <w:t>. Планировка и застройка</w:t>
      </w:r>
      <w:r>
        <w:rPr>
          <w:rFonts w:ascii="Times New Roman" w:hAnsi="Times New Roman" w:cs="Times New Roman"/>
          <w:sz w:val="24"/>
          <w:szCs w:val="24"/>
        </w:rPr>
        <w:t xml:space="preserve"> городских и сельских поселений»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14:paraId="6CCD4EB6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46E77">
        <w:rPr>
          <w:rFonts w:ascii="Times New Roman" w:hAnsi="Times New Roman" w:cs="Times New Roman"/>
          <w:sz w:val="24"/>
          <w:szCs w:val="24"/>
        </w:rPr>
        <w:t xml:space="preserve">8. Решение Муниципального Совета </w:t>
      </w:r>
      <w:r w:rsidR="00543880" w:rsidRPr="00543880">
        <w:rPr>
          <w:rFonts w:ascii="Times New Roman" w:hAnsi="Times New Roman" w:cs="Times New Roman"/>
          <w:sz w:val="24"/>
          <w:szCs w:val="24"/>
        </w:rPr>
        <w:t xml:space="preserve">Тутаевского   муниципального района Ярославской области </w:t>
      </w:r>
      <w:r w:rsidRPr="00346E77">
        <w:rPr>
          <w:rFonts w:ascii="Times New Roman" w:hAnsi="Times New Roman" w:cs="Times New Roman"/>
          <w:sz w:val="24"/>
          <w:szCs w:val="24"/>
        </w:rPr>
        <w:t xml:space="preserve">от </w:t>
      </w:r>
      <w:r w:rsidR="0005393D">
        <w:rPr>
          <w:rFonts w:ascii="Times New Roman" w:hAnsi="Times New Roman" w:cs="Times New Roman"/>
          <w:sz w:val="24"/>
          <w:szCs w:val="24"/>
        </w:rPr>
        <w:t>29.05.2025</w:t>
      </w:r>
      <w:r w:rsidRPr="00346E77">
        <w:rPr>
          <w:rFonts w:ascii="Times New Roman" w:hAnsi="Times New Roman" w:cs="Times New Roman"/>
          <w:sz w:val="24"/>
          <w:szCs w:val="24"/>
        </w:rPr>
        <w:t xml:space="preserve"> г. № </w:t>
      </w:r>
      <w:r w:rsidR="0005393D">
        <w:rPr>
          <w:rFonts w:ascii="Times New Roman" w:hAnsi="Times New Roman" w:cs="Times New Roman"/>
          <w:sz w:val="24"/>
          <w:szCs w:val="24"/>
        </w:rPr>
        <w:t>26</w:t>
      </w:r>
      <w:r w:rsidRPr="00346E77">
        <w:rPr>
          <w:rFonts w:ascii="Times New Roman" w:hAnsi="Times New Roman" w:cs="Times New Roman"/>
          <w:sz w:val="24"/>
          <w:szCs w:val="24"/>
        </w:rPr>
        <w:t xml:space="preserve"> «</w:t>
      </w:r>
      <w:r w:rsidR="00543880">
        <w:rPr>
          <w:rFonts w:ascii="Times New Roman" w:hAnsi="Times New Roman" w:cs="Times New Roman"/>
          <w:sz w:val="24"/>
          <w:szCs w:val="24"/>
        </w:rPr>
        <w:t>О внесении изменений в</w:t>
      </w:r>
      <w:r w:rsidRPr="00346E77">
        <w:rPr>
          <w:rFonts w:ascii="Times New Roman" w:hAnsi="Times New Roman" w:cs="Times New Roman"/>
          <w:sz w:val="24"/>
          <w:szCs w:val="24"/>
        </w:rPr>
        <w:t xml:space="preserve"> правил</w:t>
      </w:r>
      <w:r w:rsidR="00543880">
        <w:rPr>
          <w:rFonts w:ascii="Times New Roman" w:hAnsi="Times New Roman" w:cs="Times New Roman"/>
          <w:sz w:val="24"/>
          <w:szCs w:val="24"/>
        </w:rPr>
        <w:t>а</w:t>
      </w:r>
      <w:r w:rsidRPr="00346E77">
        <w:rPr>
          <w:rFonts w:ascii="Times New Roman" w:hAnsi="Times New Roman" w:cs="Times New Roman"/>
          <w:sz w:val="24"/>
          <w:szCs w:val="24"/>
        </w:rPr>
        <w:t xml:space="preserve"> землепользования и застройки </w:t>
      </w:r>
      <w:r w:rsidR="005716E9">
        <w:rPr>
          <w:rFonts w:ascii="Times New Roman" w:hAnsi="Times New Roman" w:cs="Times New Roman"/>
          <w:sz w:val="24"/>
          <w:szCs w:val="24"/>
        </w:rPr>
        <w:t>Константиновского сельского поселения</w:t>
      </w:r>
      <w:r w:rsidRPr="00346E77">
        <w:rPr>
          <w:rFonts w:ascii="Times New Roman" w:hAnsi="Times New Roman" w:cs="Times New Roman"/>
          <w:sz w:val="24"/>
          <w:szCs w:val="24"/>
        </w:rPr>
        <w:t xml:space="preserve"> Тутаевского муниципального района Ярославской области».</w:t>
      </w:r>
    </w:p>
    <w:p w14:paraId="1B519BDF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FA4243">
        <w:rPr>
          <w:rFonts w:ascii="Times New Roman" w:hAnsi="Times New Roman" w:cs="Times New Roman"/>
          <w:sz w:val="24"/>
          <w:szCs w:val="24"/>
        </w:rPr>
        <w:t>. Требования государственных стандартов, соответствующих норм, правил и иных документов.</w:t>
      </w:r>
    </w:p>
    <w:p w14:paraId="24D58850" w14:textId="6DC7C542" w:rsidR="00A30084" w:rsidRPr="00802898" w:rsidRDefault="00A30084" w:rsidP="00A30084">
      <w:pPr>
        <w:spacing w:after="0"/>
        <w:ind w:left="142" w:right="226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Постановление Администрации Тутаевского муниципального района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подготовке проекта </w:t>
      </w:r>
      <w:r w:rsidRPr="0086118C">
        <w:rPr>
          <w:rFonts w:ascii="Times New Roman" w:hAnsi="Times New Roman" w:cs="Times New Roman"/>
          <w:sz w:val="24"/>
          <w:szCs w:val="24"/>
        </w:rPr>
        <w:t xml:space="preserve">межевания </w:t>
      </w:r>
      <w:r w:rsidR="00767A0A" w:rsidRPr="00767A0A">
        <w:rPr>
          <w:rFonts w:ascii="Times New Roman" w:hAnsi="Times New Roman" w:cs="Times New Roman"/>
          <w:sz w:val="24"/>
          <w:szCs w:val="24"/>
        </w:rPr>
        <w:t>земельного участка</w:t>
      </w:r>
      <w:r w:rsidR="00032ABE">
        <w:rPr>
          <w:rFonts w:ascii="Times New Roman" w:hAnsi="Times New Roman" w:cs="Times New Roman"/>
          <w:sz w:val="24"/>
          <w:szCs w:val="24"/>
        </w:rPr>
        <w:t>,</w:t>
      </w:r>
      <w:r w:rsidR="00767A0A" w:rsidRPr="00767A0A">
        <w:rPr>
          <w:rFonts w:ascii="Times New Roman" w:hAnsi="Times New Roman" w:cs="Times New Roman"/>
          <w:sz w:val="24"/>
          <w:szCs w:val="24"/>
        </w:rPr>
        <w:t xml:space="preserve"> расположенного по адресу: Ярославская область, Тутаевский муниципальный округ, деревня Яковлево </w:t>
      </w: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767A0A">
        <w:rPr>
          <w:rFonts w:ascii="Times New Roman" w:hAnsi="Times New Roman" w:cs="Times New Roman"/>
          <w:color w:val="000000" w:themeColor="text1"/>
          <w:sz w:val="24"/>
          <w:szCs w:val="24"/>
        </w:rPr>
        <w:t>23.03.2026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№ </w:t>
      </w:r>
      <w:r w:rsidR="00767A0A">
        <w:rPr>
          <w:rFonts w:ascii="Times New Roman" w:hAnsi="Times New Roman" w:cs="Times New Roman"/>
          <w:color w:val="000000" w:themeColor="text1"/>
          <w:sz w:val="24"/>
          <w:szCs w:val="24"/>
        </w:rPr>
        <w:t>270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>-п.</w:t>
      </w:r>
    </w:p>
    <w:p w14:paraId="2EDB37C9" w14:textId="23E76C44" w:rsidR="00543880" w:rsidRDefault="00A30084" w:rsidP="00543880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="00543880" w:rsidRPr="00543880">
        <w:rPr>
          <w:rFonts w:ascii="Times New Roman" w:hAnsi="Times New Roman" w:cs="Times New Roman"/>
          <w:sz w:val="24"/>
          <w:szCs w:val="24"/>
        </w:rPr>
        <w:t xml:space="preserve">Генеральный план Константиновского сельского поселения Тутаевского муниципального района Ярославской области, утвержденный решением Муниципального Совета Тутаевского муниципального района от </w:t>
      </w:r>
      <w:proofErr w:type="gramStart"/>
      <w:r w:rsidR="00543880" w:rsidRPr="00543880">
        <w:rPr>
          <w:rFonts w:ascii="Times New Roman" w:hAnsi="Times New Roman" w:cs="Times New Roman"/>
          <w:sz w:val="24"/>
          <w:szCs w:val="24"/>
        </w:rPr>
        <w:t>24.06.2021</w:t>
      </w:r>
      <w:r w:rsidR="00032ABE">
        <w:rPr>
          <w:rFonts w:ascii="Times New Roman" w:hAnsi="Times New Roman" w:cs="Times New Roman"/>
          <w:sz w:val="24"/>
          <w:szCs w:val="24"/>
        </w:rPr>
        <w:t>г</w:t>
      </w:r>
      <w:r w:rsidR="00543880" w:rsidRPr="00543880">
        <w:rPr>
          <w:rFonts w:ascii="Times New Roman" w:hAnsi="Times New Roman" w:cs="Times New Roman"/>
          <w:sz w:val="24"/>
          <w:szCs w:val="24"/>
        </w:rPr>
        <w:t xml:space="preserve">  №</w:t>
      </w:r>
      <w:proofErr w:type="gramEnd"/>
      <w:r w:rsidR="00543880" w:rsidRPr="00543880">
        <w:rPr>
          <w:rFonts w:ascii="Times New Roman" w:hAnsi="Times New Roman" w:cs="Times New Roman"/>
          <w:sz w:val="24"/>
          <w:szCs w:val="24"/>
        </w:rPr>
        <w:t xml:space="preserve"> 120-г </w:t>
      </w:r>
    </w:p>
    <w:p w14:paraId="2AF7E1E1" w14:textId="77777777" w:rsidR="00A30084" w:rsidRPr="00B2199F" w:rsidRDefault="00A30084" w:rsidP="00543880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2199F">
        <w:rPr>
          <w:rFonts w:ascii="Times New Roman" w:hAnsi="Times New Roman" w:cs="Times New Roman"/>
          <w:sz w:val="24"/>
          <w:szCs w:val="24"/>
        </w:rPr>
        <w:t>Графическая часть проекта межевания территории выполнена в системе координат МСК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B2199F">
        <w:rPr>
          <w:rFonts w:ascii="Times New Roman" w:hAnsi="Times New Roman" w:cs="Times New Roman"/>
          <w:sz w:val="24"/>
          <w:szCs w:val="24"/>
        </w:rPr>
        <w:t>76.</w:t>
      </w:r>
    </w:p>
    <w:p w14:paraId="02A12FA3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CAD2AD8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A51AE3D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9617D3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1CE64C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EBBD9FD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7A67370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A74FD4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AE3E13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F90325F" w14:textId="77777777" w:rsidR="00A3663D" w:rsidRPr="001E15E8" w:rsidRDefault="00C40673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>1.</w:t>
      </w:r>
      <w:proofErr w:type="gramStart"/>
      <w:r w:rsidR="0062713D" w:rsidRPr="001E15E8">
        <w:rPr>
          <w:rFonts w:ascii="Times New Roman" w:hAnsi="Times New Roman" w:cs="Times New Roman"/>
          <w:b/>
          <w:sz w:val="28"/>
          <w:szCs w:val="28"/>
        </w:rPr>
        <w:t>2.</w:t>
      </w:r>
      <w:r w:rsidR="00A3663D" w:rsidRPr="001E15E8">
        <w:rPr>
          <w:rFonts w:ascii="Times New Roman" w:hAnsi="Times New Roman" w:cs="Times New Roman"/>
          <w:b/>
          <w:sz w:val="28"/>
          <w:szCs w:val="28"/>
        </w:rPr>
        <w:t>Це</w:t>
      </w:r>
      <w:r w:rsidR="00D5034B" w:rsidRPr="001E15E8">
        <w:rPr>
          <w:rFonts w:ascii="Times New Roman" w:hAnsi="Times New Roman" w:cs="Times New Roman"/>
          <w:b/>
          <w:sz w:val="28"/>
          <w:szCs w:val="28"/>
        </w:rPr>
        <w:t>ль</w:t>
      </w:r>
      <w:proofErr w:type="gramEnd"/>
      <w:r w:rsidR="00D5034B" w:rsidRPr="001E15E8">
        <w:rPr>
          <w:rFonts w:ascii="Times New Roman" w:hAnsi="Times New Roman" w:cs="Times New Roman"/>
          <w:b/>
          <w:sz w:val="28"/>
          <w:szCs w:val="28"/>
        </w:rPr>
        <w:t xml:space="preserve"> разработки проекта </w:t>
      </w:r>
    </w:p>
    <w:p w14:paraId="19E94DB1" w14:textId="77777777" w:rsidR="00A30084" w:rsidRPr="0062713D" w:rsidRDefault="00A30084" w:rsidP="00A30084">
      <w:pPr>
        <w:spacing w:after="0"/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lastRenderedPageBreak/>
        <w:t>1. Установление правового регулирования земельных участков.</w:t>
      </w:r>
    </w:p>
    <w:p w14:paraId="26563759" w14:textId="77777777" w:rsidR="00A30084" w:rsidRPr="0062713D" w:rsidRDefault="00A30084" w:rsidP="00A30084">
      <w:pPr>
        <w:spacing w:after="0"/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2.Установление границ застроенных земельных участков и границ незастроенных земельных участков, оценка изъятия земельных участков.</w:t>
      </w:r>
    </w:p>
    <w:p w14:paraId="54962613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3. Определение и установление границ сервитутов.</w:t>
      </w:r>
    </w:p>
    <w:p w14:paraId="1F3F9174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4. Повышение эффективности использования территории населенного пункта.</w:t>
      </w:r>
    </w:p>
    <w:p w14:paraId="64BBCDDB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П</w:t>
      </w:r>
      <w:r w:rsidRPr="0062713D">
        <w:rPr>
          <w:rFonts w:ascii="Times New Roman" w:hAnsi="Times New Roman" w:cs="Times New Roman"/>
          <w:sz w:val="24"/>
          <w:szCs w:val="24"/>
        </w:rPr>
        <w:t xml:space="preserve">ланировочная организация территории; </w:t>
      </w:r>
    </w:p>
    <w:p w14:paraId="13D525AD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параметров планируемого развития элементов планировочной структуры; </w:t>
      </w:r>
    </w:p>
    <w:p w14:paraId="73130C86" w14:textId="77777777" w:rsidR="00A30084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границ зон планируемого размещения объектов капитального строительства;                                                                                                                                      </w:t>
      </w:r>
    </w:p>
    <w:p w14:paraId="3CD4771A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красных линий;                                                                                              </w:t>
      </w:r>
    </w:p>
    <w:p w14:paraId="3DE9F531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О</w:t>
      </w:r>
      <w:r w:rsidRPr="0062713D">
        <w:rPr>
          <w:rFonts w:ascii="Times New Roman" w:hAnsi="Times New Roman" w:cs="Times New Roman"/>
          <w:sz w:val="24"/>
          <w:szCs w:val="24"/>
        </w:rPr>
        <w:t xml:space="preserve">бразование земельных участков для оптимизации начисления арендных платежей. </w:t>
      </w:r>
    </w:p>
    <w:p w14:paraId="53701CFC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0F14D4A1" w14:textId="77777777" w:rsidR="00A30084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Задачами подготовки проекта является анализ фактического землепользования и разработка проектных решений по координированию красных линий и вновь формируемых земельных участков проектируемых объектов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D2DD93D" w14:textId="77777777" w:rsidR="00560F14" w:rsidRDefault="00560F14" w:rsidP="00C51225">
      <w:pPr>
        <w:spacing w:after="0"/>
        <w:ind w:right="284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52F3CE34" w14:textId="77777777" w:rsidR="00102009" w:rsidRPr="0062713D" w:rsidRDefault="0062713D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 xml:space="preserve">1.3. </w:t>
      </w:r>
      <w:r w:rsidRPr="0062713D">
        <w:rPr>
          <w:rFonts w:ascii="Times New Roman" w:hAnsi="Times New Roman" w:cs="Times New Roman"/>
          <w:b/>
          <w:sz w:val="28"/>
          <w:szCs w:val="28"/>
        </w:rPr>
        <w:t>Используемые исходные материалы</w:t>
      </w:r>
    </w:p>
    <w:p w14:paraId="6E3A80F2" w14:textId="77777777" w:rsidR="0062713D" w:rsidRPr="0062713D" w:rsidRDefault="0062713D" w:rsidP="001E15E8">
      <w:pPr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Кадастровый план территории кадастрового квартала </w:t>
      </w:r>
      <w:r w:rsidR="002F0A81">
        <w:rPr>
          <w:rFonts w:ascii="Times New Roman" w:hAnsi="Times New Roman" w:cs="Times New Roman"/>
          <w:sz w:val="24"/>
          <w:szCs w:val="24"/>
        </w:rPr>
        <w:t>76:15:02</w:t>
      </w:r>
      <w:r w:rsidR="00767A0A">
        <w:rPr>
          <w:rFonts w:ascii="Times New Roman" w:hAnsi="Times New Roman" w:cs="Times New Roman"/>
          <w:sz w:val="24"/>
          <w:szCs w:val="24"/>
        </w:rPr>
        <w:t>1504</w:t>
      </w:r>
      <w:r w:rsidRPr="0062713D">
        <w:rPr>
          <w:rFonts w:ascii="Times New Roman" w:hAnsi="Times New Roman" w:cs="Times New Roman"/>
          <w:sz w:val="24"/>
          <w:szCs w:val="24"/>
        </w:rPr>
        <w:t>; информация об установленных сервитутах и иных обременениях земельных участков; информация о земельных участках в пределах границ проектирования, учтенных (зарегистрированных) в государственном земельном кадастре.</w:t>
      </w:r>
    </w:p>
    <w:p w14:paraId="5571BEDF" w14:textId="77777777" w:rsidR="0062713D" w:rsidRDefault="0062713D" w:rsidP="0062713D">
      <w:pPr>
        <w:pStyle w:val="20"/>
        <w:jc w:val="center"/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</w:pPr>
      <w:bookmarkStart w:id="3" w:name="_Toc350951292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1.</w:t>
      </w:r>
      <w:proofErr w:type="gramStart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4.Опорно</w:t>
      </w:r>
      <w:proofErr w:type="gramEnd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-межевая сеть на территории проектирования</w:t>
      </w:r>
      <w:bookmarkEnd w:id="3"/>
    </w:p>
    <w:p w14:paraId="07B44DB4" w14:textId="77777777" w:rsidR="0062713D" w:rsidRPr="0062713D" w:rsidRDefault="0062713D" w:rsidP="001E15E8">
      <w:pPr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На территории проектирования существует установления </w:t>
      </w:r>
      <w:proofErr w:type="gramStart"/>
      <w:r w:rsidRPr="0062713D">
        <w:rPr>
          <w:rFonts w:ascii="Times New Roman" w:hAnsi="Times New Roman" w:cs="Times New Roman"/>
          <w:sz w:val="24"/>
          <w:szCs w:val="24"/>
        </w:rPr>
        <w:t>система  геодезической</w:t>
      </w:r>
      <w:proofErr w:type="gramEnd"/>
      <w:r w:rsidRPr="0062713D">
        <w:rPr>
          <w:rFonts w:ascii="Times New Roman" w:hAnsi="Times New Roman" w:cs="Times New Roman"/>
          <w:sz w:val="24"/>
          <w:szCs w:val="24"/>
        </w:rPr>
        <w:t xml:space="preserve"> сети специального назначения для определения координат точек земной поверхности с использованием спутниковых систем. Система координат – МСК 76. Действующая система геодезической сети </w:t>
      </w:r>
      <w:proofErr w:type="gramStart"/>
      <w:r w:rsidRPr="0062713D">
        <w:rPr>
          <w:rFonts w:ascii="Times New Roman" w:hAnsi="Times New Roman" w:cs="Times New Roman"/>
          <w:sz w:val="24"/>
          <w:szCs w:val="24"/>
        </w:rPr>
        <w:t>удовлетворяет  требованиям</w:t>
      </w:r>
      <w:proofErr w:type="gramEnd"/>
      <w:r w:rsidRPr="0062713D">
        <w:rPr>
          <w:rFonts w:ascii="Times New Roman" w:hAnsi="Times New Roman" w:cs="Times New Roman"/>
          <w:sz w:val="24"/>
          <w:szCs w:val="24"/>
        </w:rPr>
        <w:t xml:space="preserve"> выполнения землеустроительных работ для установления границ земельных участков на местности.</w:t>
      </w:r>
    </w:p>
    <w:p w14:paraId="2B1599F4" w14:textId="77777777" w:rsidR="0062713D" w:rsidRPr="001E15E8" w:rsidRDefault="0062713D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 xml:space="preserve">1.5. </w:t>
      </w:r>
      <w:bookmarkStart w:id="4" w:name="_Toc350951293"/>
      <w:r w:rsidRPr="001E15E8">
        <w:rPr>
          <w:rFonts w:ascii="Times New Roman" w:hAnsi="Times New Roman" w:cs="Times New Roman"/>
          <w:b/>
          <w:sz w:val="28"/>
          <w:szCs w:val="28"/>
        </w:rPr>
        <w:t>Рекомендации по порядку установления границ на местности</w:t>
      </w:r>
      <w:bookmarkEnd w:id="4"/>
    </w:p>
    <w:p w14:paraId="76BFFBE1" w14:textId="77777777" w:rsidR="0062713D" w:rsidRDefault="0062713D" w:rsidP="001E15E8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Установление границ </w:t>
      </w:r>
      <w:r w:rsidRPr="00D94BDA">
        <w:rPr>
          <w:rFonts w:ascii="Times New Roman" w:hAnsi="Times New Roman" w:cs="Times New Roman"/>
          <w:sz w:val="24"/>
          <w:szCs w:val="24"/>
        </w:rPr>
        <w:t>земельных участков</w:t>
      </w:r>
      <w:r w:rsidRPr="0062713D">
        <w:rPr>
          <w:rFonts w:ascii="Times New Roman" w:hAnsi="Times New Roman" w:cs="Times New Roman"/>
          <w:sz w:val="24"/>
          <w:szCs w:val="24"/>
        </w:rPr>
        <w:t xml:space="preserve"> на местности следует выполнять в соответствии с требованиями федерального законодательства, а также инструкции по проведению межевания.</w:t>
      </w:r>
    </w:p>
    <w:p w14:paraId="3E2EE990" w14:textId="77777777" w:rsidR="0062713D" w:rsidRPr="0062713D" w:rsidRDefault="0062713D" w:rsidP="001E15E8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Вынос межевых знаков на местность необходимо выполнить в комплексе землеустроительных работ с обеспечением мер по уведомлению заинтересованных лиц и </w:t>
      </w:r>
      <w:proofErr w:type="gramStart"/>
      <w:r w:rsidRPr="0062713D">
        <w:rPr>
          <w:rFonts w:ascii="Times New Roman" w:hAnsi="Times New Roman" w:cs="Times New Roman"/>
          <w:sz w:val="24"/>
          <w:szCs w:val="24"/>
        </w:rPr>
        <w:t>согласованию  с</w:t>
      </w:r>
      <w:proofErr w:type="gramEnd"/>
      <w:r w:rsidRPr="0062713D">
        <w:rPr>
          <w:rFonts w:ascii="Times New Roman" w:hAnsi="Times New Roman" w:cs="Times New Roman"/>
          <w:sz w:val="24"/>
          <w:szCs w:val="24"/>
        </w:rPr>
        <w:t xml:space="preserve"> ними границ. Установление границ земельных участков на местности должно быть выполнено в комплексе работ по одновременному выносу красных лини</w:t>
      </w:r>
      <w:r w:rsidRPr="006F3A68">
        <w:rPr>
          <w:rFonts w:ascii="Times New Roman" w:hAnsi="Times New Roman" w:cs="Times New Roman"/>
          <w:sz w:val="24"/>
          <w:szCs w:val="24"/>
        </w:rPr>
        <w:t>й</w:t>
      </w:r>
      <w:r w:rsidR="00781A6B">
        <w:rPr>
          <w:rFonts w:ascii="Times New Roman" w:hAnsi="Times New Roman" w:cs="Times New Roman"/>
          <w:sz w:val="24"/>
          <w:szCs w:val="24"/>
        </w:rPr>
        <w:t>.</w:t>
      </w:r>
    </w:p>
    <w:p w14:paraId="28C318D9" w14:textId="77777777" w:rsidR="0062713D" w:rsidRDefault="0062713D" w:rsidP="0062713D">
      <w:pPr>
        <w:pStyle w:val="20"/>
        <w:jc w:val="center"/>
      </w:pPr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 xml:space="preserve">1.6. </w:t>
      </w:r>
      <w:bookmarkStart w:id="5" w:name="_Toc350951294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Структура территории, образуемая в результате межевания</w:t>
      </w:r>
      <w:bookmarkEnd w:id="5"/>
    </w:p>
    <w:p w14:paraId="5F9D0702" w14:textId="3323DD10" w:rsidR="00A30084" w:rsidRPr="00EF413B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413B">
        <w:rPr>
          <w:rFonts w:ascii="Times New Roman" w:hAnsi="Times New Roman" w:cs="Times New Roman"/>
          <w:sz w:val="24"/>
          <w:szCs w:val="24"/>
        </w:rPr>
        <w:t>Данным проектом предусматривается образование земел</w:t>
      </w:r>
      <w:r w:rsidR="004C600D">
        <w:rPr>
          <w:rFonts w:ascii="Times New Roman" w:hAnsi="Times New Roman" w:cs="Times New Roman"/>
          <w:sz w:val="24"/>
          <w:szCs w:val="24"/>
        </w:rPr>
        <w:t xml:space="preserve">ьного участка </w:t>
      </w:r>
      <w:r w:rsidR="00DF2BB1" w:rsidRPr="00DF2BB1">
        <w:rPr>
          <w:rFonts w:ascii="Times New Roman" w:hAnsi="Times New Roman" w:cs="Times New Roman"/>
          <w:sz w:val="24"/>
          <w:szCs w:val="24"/>
        </w:rPr>
        <w:t>из земель неразграниченной государственной собственности</w:t>
      </w:r>
      <w:r w:rsidRPr="00EF413B">
        <w:rPr>
          <w:rFonts w:ascii="Times New Roman" w:hAnsi="Times New Roman" w:cs="Times New Roman"/>
          <w:sz w:val="24"/>
          <w:szCs w:val="24"/>
        </w:rPr>
        <w:t>.</w:t>
      </w:r>
    </w:p>
    <w:p w14:paraId="2622D130" w14:textId="77777777" w:rsidR="00A30084" w:rsidRPr="00736793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6793">
        <w:rPr>
          <w:rFonts w:ascii="Times New Roman" w:hAnsi="Times New Roman" w:cs="Times New Roman"/>
          <w:sz w:val="24"/>
          <w:szCs w:val="24"/>
        </w:rPr>
        <w:t>В административном отношении проектируемы</w:t>
      </w:r>
      <w:r w:rsidR="005A1284">
        <w:rPr>
          <w:rFonts w:ascii="Times New Roman" w:hAnsi="Times New Roman" w:cs="Times New Roman"/>
          <w:sz w:val="24"/>
          <w:szCs w:val="24"/>
        </w:rPr>
        <w:t>й</w:t>
      </w:r>
      <w:r w:rsidRPr="00736793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5A1284">
        <w:rPr>
          <w:rFonts w:ascii="Times New Roman" w:hAnsi="Times New Roman" w:cs="Times New Roman"/>
          <w:sz w:val="24"/>
          <w:szCs w:val="24"/>
        </w:rPr>
        <w:t>ок</w:t>
      </w:r>
      <w:r w:rsidRPr="00736793">
        <w:rPr>
          <w:rFonts w:ascii="Times New Roman" w:hAnsi="Times New Roman" w:cs="Times New Roman"/>
          <w:sz w:val="24"/>
          <w:szCs w:val="24"/>
        </w:rPr>
        <w:t xml:space="preserve"> наход</w:t>
      </w:r>
      <w:r w:rsidR="005A1284">
        <w:rPr>
          <w:rFonts w:ascii="Times New Roman" w:hAnsi="Times New Roman" w:cs="Times New Roman"/>
          <w:sz w:val="24"/>
          <w:szCs w:val="24"/>
        </w:rPr>
        <w:t>и</w:t>
      </w:r>
      <w:r w:rsidRPr="00736793">
        <w:rPr>
          <w:rFonts w:ascii="Times New Roman" w:hAnsi="Times New Roman" w:cs="Times New Roman"/>
          <w:sz w:val="24"/>
          <w:szCs w:val="24"/>
        </w:rPr>
        <w:t xml:space="preserve">тся в границах </w:t>
      </w:r>
      <w:r w:rsidR="004C600D">
        <w:rPr>
          <w:rFonts w:ascii="Times New Roman" w:hAnsi="Times New Roman" w:cs="Times New Roman"/>
          <w:sz w:val="24"/>
          <w:szCs w:val="24"/>
        </w:rPr>
        <w:t>Константиновского сельского поселения</w:t>
      </w:r>
      <w:r w:rsidR="002F0A81">
        <w:rPr>
          <w:rFonts w:ascii="Times New Roman" w:hAnsi="Times New Roman" w:cs="Times New Roman"/>
          <w:sz w:val="24"/>
          <w:szCs w:val="24"/>
        </w:rPr>
        <w:t xml:space="preserve"> Т</w:t>
      </w:r>
      <w:r w:rsidR="004C600D">
        <w:rPr>
          <w:rFonts w:ascii="Times New Roman" w:hAnsi="Times New Roman" w:cs="Times New Roman"/>
          <w:sz w:val="24"/>
          <w:szCs w:val="24"/>
        </w:rPr>
        <w:t>утаевского муниципального района</w:t>
      </w:r>
      <w:r w:rsidRPr="00736793">
        <w:rPr>
          <w:rFonts w:ascii="Times New Roman" w:hAnsi="Times New Roman" w:cs="Times New Roman"/>
          <w:sz w:val="24"/>
          <w:szCs w:val="24"/>
        </w:rPr>
        <w:t xml:space="preserve"> Ярославской области </w:t>
      </w:r>
    </w:p>
    <w:p w14:paraId="20BFE2C6" w14:textId="77777777" w:rsidR="002F6DDE" w:rsidRPr="00736793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Проектируемы</w:t>
      </w:r>
      <w:r w:rsidR="006F3A68">
        <w:rPr>
          <w:rFonts w:ascii="Times New Roman" w:hAnsi="Times New Roman" w:cs="Times New Roman"/>
          <w:sz w:val="24"/>
          <w:szCs w:val="24"/>
        </w:rPr>
        <w:t>й</w:t>
      </w:r>
      <w:r w:rsidRPr="0062713D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6F3A68">
        <w:rPr>
          <w:rFonts w:ascii="Times New Roman" w:hAnsi="Times New Roman" w:cs="Times New Roman"/>
          <w:sz w:val="24"/>
          <w:szCs w:val="24"/>
        </w:rPr>
        <w:t>ок</w:t>
      </w:r>
      <w:r w:rsidRPr="0062713D">
        <w:rPr>
          <w:rFonts w:ascii="Times New Roman" w:hAnsi="Times New Roman" w:cs="Times New Roman"/>
          <w:sz w:val="24"/>
          <w:szCs w:val="24"/>
        </w:rPr>
        <w:t xml:space="preserve"> наход</w:t>
      </w:r>
      <w:r w:rsidR="006F3A68">
        <w:rPr>
          <w:rFonts w:ascii="Times New Roman" w:hAnsi="Times New Roman" w:cs="Times New Roman"/>
          <w:sz w:val="24"/>
          <w:szCs w:val="24"/>
        </w:rPr>
        <w:t>и</w:t>
      </w:r>
      <w:r w:rsidRPr="0062713D">
        <w:rPr>
          <w:rFonts w:ascii="Times New Roman" w:hAnsi="Times New Roman" w:cs="Times New Roman"/>
          <w:sz w:val="24"/>
          <w:szCs w:val="24"/>
        </w:rPr>
        <w:t xml:space="preserve">тся в </w:t>
      </w:r>
      <w:r w:rsidRPr="00255882">
        <w:rPr>
          <w:rFonts w:ascii="Times New Roman" w:hAnsi="Times New Roman" w:cs="Times New Roman"/>
          <w:sz w:val="24"/>
          <w:szCs w:val="24"/>
        </w:rPr>
        <w:t>кадастровом квартале</w:t>
      </w:r>
      <w:r w:rsidR="002F0A81">
        <w:rPr>
          <w:rFonts w:ascii="Times New Roman" w:hAnsi="Times New Roman" w:cs="Times New Roman"/>
          <w:sz w:val="24"/>
          <w:szCs w:val="24"/>
        </w:rPr>
        <w:t>76:15:02</w:t>
      </w:r>
      <w:r w:rsidR="00767A0A">
        <w:rPr>
          <w:rFonts w:ascii="Times New Roman" w:hAnsi="Times New Roman" w:cs="Times New Roman"/>
          <w:sz w:val="24"/>
          <w:szCs w:val="24"/>
        </w:rPr>
        <w:t>1504</w:t>
      </w:r>
      <w:r w:rsidR="00AC6C38">
        <w:rPr>
          <w:rFonts w:ascii="Times New Roman" w:hAnsi="Times New Roman" w:cs="Times New Roman"/>
          <w:sz w:val="24"/>
          <w:szCs w:val="24"/>
        </w:rPr>
        <w:t>.</w:t>
      </w:r>
    </w:p>
    <w:p w14:paraId="7C6B9294" w14:textId="77777777" w:rsidR="00063367" w:rsidRDefault="0006336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45E33100" w14:textId="77777777" w:rsidR="00AE5FCB" w:rsidRPr="00AE5FCB" w:rsidRDefault="00AE5FCB" w:rsidP="00AE5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FC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1.7. </w:t>
      </w:r>
      <w:bookmarkStart w:id="6" w:name="_Toc350951295"/>
      <w:r w:rsidRPr="00AE5FCB">
        <w:rPr>
          <w:rFonts w:ascii="Times New Roman" w:hAnsi="Times New Roman" w:cs="Times New Roman"/>
          <w:b/>
          <w:sz w:val="28"/>
          <w:szCs w:val="28"/>
        </w:rPr>
        <w:t>Сервитуты и иные обременения</w:t>
      </w:r>
      <w:bookmarkEnd w:id="6"/>
    </w:p>
    <w:p w14:paraId="37DBA2F2" w14:textId="77777777" w:rsidR="00397AA6" w:rsidRDefault="002F6DDE" w:rsidP="00397AA6">
      <w:pPr>
        <w:ind w:right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70816">
        <w:rPr>
          <w:rFonts w:ascii="Times New Roman" w:hAnsi="Times New Roman" w:cs="Times New Roman"/>
          <w:sz w:val="24"/>
          <w:szCs w:val="24"/>
        </w:rPr>
        <w:tab/>
      </w:r>
      <w:r w:rsidR="00AE5FCB" w:rsidRPr="00397AA6">
        <w:rPr>
          <w:rFonts w:ascii="Times New Roman" w:hAnsi="Times New Roman" w:cs="Times New Roman"/>
          <w:sz w:val="24"/>
          <w:szCs w:val="24"/>
        </w:rPr>
        <w:t xml:space="preserve">На проектируемом </w:t>
      </w:r>
      <w:r w:rsidR="00397AA6" w:rsidRPr="00397AA6">
        <w:rPr>
          <w:rFonts w:ascii="Times New Roman" w:hAnsi="Times New Roman" w:cs="Times New Roman"/>
          <w:sz w:val="24"/>
          <w:szCs w:val="24"/>
        </w:rPr>
        <w:t xml:space="preserve">участке </w:t>
      </w:r>
      <w:r w:rsidR="00397AA6"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 xml:space="preserve">огласно выпискам из ЕГРН: </w:t>
      </w:r>
    </w:p>
    <w:p w14:paraId="0006DE82" w14:textId="77777777" w:rsidR="00312346" w:rsidRDefault="00312346" w:rsidP="00312346">
      <w:pPr>
        <w:pStyle w:val="a8"/>
        <w:numPr>
          <w:ilvl w:val="0"/>
          <w:numId w:val="31"/>
        </w:numPr>
        <w:ind w:right="284"/>
        <w:jc w:val="both"/>
        <w:rPr>
          <w:rFonts w:ascii="Times New Roman" w:hAnsi="Times New Roman" w:cs="Times New Roman"/>
          <w:sz w:val="24"/>
          <w:szCs w:val="24"/>
        </w:rPr>
      </w:pPr>
      <w:r w:rsidRPr="00397AA6">
        <w:rPr>
          <w:rFonts w:ascii="Times New Roman" w:hAnsi="Times New Roman" w:cs="Times New Roman"/>
          <w:sz w:val="24"/>
          <w:szCs w:val="24"/>
        </w:rPr>
        <w:t xml:space="preserve">сведения о лесах, водных объектах и об иных природных объектах, расположенных </w:t>
      </w:r>
      <w:proofErr w:type="gramStart"/>
      <w:r w:rsidRPr="00397AA6">
        <w:rPr>
          <w:rFonts w:ascii="Times New Roman" w:hAnsi="Times New Roman" w:cs="Times New Roman"/>
          <w:sz w:val="24"/>
          <w:szCs w:val="24"/>
        </w:rPr>
        <w:t>в пределах земельного участка</w:t>
      </w:r>
      <w:proofErr w:type="gramEnd"/>
      <w:r w:rsidRPr="00397AA6">
        <w:rPr>
          <w:rFonts w:ascii="Times New Roman" w:hAnsi="Times New Roman" w:cs="Times New Roman"/>
          <w:sz w:val="24"/>
          <w:szCs w:val="24"/>
        </w:rPr>
        <w:t xml:space="preserve"> отсутствуют</w:t>
      </w:r>
    </w:p>
    <w:p w14:paraId="2292C45F" w14:textId="77777777" w:rsidR="00312346" w:rsidRPr="00312346" w:rsidRDefault="00612BCF" w:rsidP="00312346">
      <w:pPr>
        <w:pStyle w:val="a8"/>
        <w:numPr>
          <w:ilvl w:val="0"/>
          <w:numId w:val="31"/>
        </w:numPr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1234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полностью или частично расположен в границах зоны с особыми условиями использования территории или территории объекта культурного наследия отсутствуют</w:t>
      </w:r>
    </w:p>
    <w:p w14:paraId="73842B41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расположен в границах особой экономической зоны, территории опережающего социально-экономического развития, зоны территориального развития в Российской Федерации, игорной зоны отсутствуют</w:t>
      </w:r>
    </w:p>
    <w:p w14:paraId="307C53AD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расположен в границах особо охраняемой природной территории, охотничьих угодий, лесничеств, лесопарков отсутствуют</w:t>
      </w:r>
    </w:p>
    <w:p w14:paraId="2CA2DF74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результатах проведения государственного земельного надзора отсутствуют</w:t>
      </w:r>
    </w:p>
    <w:p w14:paraId="7F63232D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расположении земельного участка в границах территории, в отношении которой утвержден проект межевания территории отсутствуют</w:t>
      </w:r>
    </w:p>
    <w:p w14:paraId="194984D7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принятии акта и (или) заключении договора, предусматривающих предоставление в соответствии с земельным законодательством исполнительным органом государственной власти или органом местного самоуправления находящегося в государственной или муниципальной собственности земельного участка для строительства наемного дома социального использования или наемного дома коммерческого использования отсутствуют</w:t>
      </w:r>
    </w:p>
    <w:p w14:paraId="3479D997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или земельные участки образованы на основании решения об изъятии земельного участка и (или) расположенного на нем объекта недвижимости для государственных или муниципальных нужд отсутствуют</w:t>
      </w:r>
    </w:p>
    <w:p w14:paraId="419D3326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образован из земель или земельного участка, государственная собственность на которые не разграничена отсутствуют</w:t>
      </w:r>
    </w:p>
    <w:p w14:paraId="46C0029C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наличии земельного спора о местоположении границ земельных участков отсутствуют.</w:t>
      </w:r>
    </w:p>
    <w:p w14:paraId="4F30F14A" w14:textId="77777777" w:rsidR="00AD3ACD" w:rsidRDefault="00AD3ACD" w:rsidP="00AE5FCB">
      <w:pPr>
        <w:autoSpaceDE w:val="0"/>
        <w:autoSpaceDN w:val="0"/>
        <w:adjustRightInd w:val="0"/>
        <w:spacing w:after="0" w:line="240" w:lineRule="auto"/>
        <w:ind w:left="142" w:right="282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3A57CD3" w14:textId="77777777" w:rsidR="004A4387" w:rsidRPr="00AD3ACD" w:rsidRDefault="004A4387" w:rsidP="00AE5FCB">
      <w:pPr>
        <w:autoSpaceDE w:val="0"/>
        <w:autoSpaceDN w:val="0"/>
        <w:adjustRightInd w:val="0"/>
        <w:spacing w:after="0" w:line="240" w:lineRule="auto"/>
        <w:ind w:left="142" w:right="282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EB2756F" w14:textId="77777777" w:rsidR="00917334" w:rsidRPr="00736793" w:rsidRDefault="00917334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7" w:name="_Toc350951296"/>
      <w:r w:rsidRPr="00736793">
        <w:rPr>
          <w:rFonts w:ascii="Times New Roman" w:hAnsi="Times New Roman" w:cs="Times New Roman"/>
          <w:b/>
          <w:color w:val="FF0000"/>
          <w:sz w:val="28"/>
          <w:szCs w:val="28"/>
        </w:rPr>
        <w:br w:type="page"/>
      </w:r>
    </w:p>
    <w:p w14:paraId="3F4FE171" w14:textId="77777777" w:rsidR="00377CB0" w:rsidRDefault="00377CB0" w:rsidP="00377CB0">
      <w:pPr>
        <w:pStyle w:val="10"/>
        <w:keepLines w:val="0"/>
        <w:suppressAutoHyphens/>
        <w:autoSpaceDE w:val="0"/>
        <w:autoSpaceDN w:val="0"/>
        <w:spacing w:before="0" w:after="360" w:line="240" w:lineRule="auto"/>
        <w:ind w:left="1800" w:right="851"/>
        <w:rPr>
          <w:rFonts w:ascii="Times New Roman" w:eastAsiaTheme="minorHAnsi" w:hAnsi="Times New Roman" w:cs="Times New Roman"/>
          <w:b/>
          <w:color w:val="auto"/>
          <w:sz w:val="28"/>
          <w:szCs w:val="28"/>
        </w:rPr>
      </w:pPr>
    </w:p>
    <w:p w14:paraId="768875C7" w14:textId="77777777" w:rsidR="00377CB0" w:rsidRDefault="00377CB0" w:rsidP="00377CB0">
      <w:pPr>
        <w:pStyle w:val="10"/>
        <w:keepLines w:val="0"/>
        <w:suppressAutoHyphens/>
        <w:autoSpaceDE w:val="0"/>
        <w:autoSpaceDN w:val="0"/>
        <w:spacing w:before="0" w:after="360" w:line="240" w:lineRule="auto"/>
        <w:ind w:left="1800" w:right="851"/>
        <w:rPr>
          <w:rFonts w:ascii="Times New Roman" w:eastAsiaTheme="minorHAnsi" w:hAnsi="Times New Roman" w:cs="Times New Roman"/>
          <w:b/>
          <w:color w:val="auto"/>
          <w:sz w:val="28"/>
          <w:szCs w:val="28"/>
        </w:rPr>
      </w:pPr>
    </w:p>
    <w:p w14:paraId="6C1B494D" w14:textId="77777777" w:rsidR="00377CB0" w:rsidRDefault="00377CB0" w:rsidP="00377CB0"/>
    <w:p w14:paraId="6DD81278" w14:textId="77777777" w:rsidR="00377CB0" w:rsidRDefault="00377CB0" w:rsidP="00377CB0"/>
    <w:p w14:paraId="15497D68" w14:textId="77777777" w:rsidR="00377CB0" w:rsidRDefault="00377CB0" w:rsidP="00377CB0"/>
    <w:p w14:paraId="3F5CC357" w14:textId="77777777" w:rsidR="00377CB0" w:rsidRDefault="00377CB0" w:rsidP="00377CB0"/>
    <w:p w14:paraId="64BEC229" w14:textId="77777777" w:rsidR="00377CB0" w:rsidRDefault="00377CB0" w:rsidP="00377CB0"/>
    <w:p w14:paraId="052B8BC5" w14:textId="77777777" w:rsidR="00377CB0" w:rsidRDefault="00377CB0" w:rsidP="00377CB0"/>
    <w:p w14:paraId="729DB51E" w14:textId="77777777" w:rsidR="00377CB0" w:rsidRDefault="00377CB0" w:rsidP="00377CB0"/>
    <w:p w14:paraId="273A34B7" w14:textId="77777777" w:rsidR="00377CB0" w:rsidRDefault="00377CB0" w:rsidP="00377CB0"/>
    <w:p w14:paraId="7F050AD9" w14:textId="77777777" w:rsidR="00377CB0" w:rsidRDefault="00377CB0" w:rsidP="00377CB0"/>
    <w:p w14:paraId="7F7E13C6" w14:textId="77777777" w:rsidR="00377CB0" w:rsidRPr="00377CB0" w:rsidRDefault="00377CB0" w:rsidP="00377CB0">
      <w:pPr>
        <w:rPr>
          <w:rFonts w:ascii="Times New Roman" w:hAnsi="Times New Roman" w:cs="Times New Roman"/>
          <w:b/>
          <w:sz w:val="52"/>
          <w:szCs w:val="52"/>
        </w:rPr>
      </w:pPr>
    </w:p>
    <w:p w14:paraId="22C99755" w14:textId="77777777" w:rsidR="00AE5FCB" w:rsidRPr="00377CB0" w:rsidRDefault="00AE5FCB" w:rsidP="00F971F2">
      <w:pPr>
        <w:pStyle w:val="10"/>
        <w:keepLines w:val="0"/>
        <w:numPr>
          <w:ilvl w:val="0"/>
          <w:numId w:val="29"/>
        </w:numPr>
        <w:suppressAutoHyphens/>
        <w:autoSpaceDE w:val="0"/>
        <w:autoSpaceDN w:val="0"/>
        <w:spacing w:before="0" w:after="360" w:line="240" w:lineRule="auto"/>
        <w:ind w:right="851"/>
        <w:jc w:val="center"/>
        <w:rPr>
          <w:rFonts w:ascii="Times New Roman" w:eastAsiaTheme="minorHAnsi" w:hAnsi="Times New Roman" w:cs="Times New Roman"/>
          <w:b/>
          <w:color w:val="auto"/>
          <w:sz w:val="52"/>
          <w:szCs w:val="52"/>
        </w:rPr>
      </w:pP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Формирование земельн</w:t>
      </w:r>
      <w:r w:rsidR="009116F2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ого</w:t>
      </w: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 xml:space="preserve"> участк</w:t>
      </w:r>
      <w:r w:rsidR="009116F2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а</w:t>
      </w: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 xml:space="preserve"> проектируемого объекта</w:t>
      </w:r>
      <w:bookmarkEnd w:id="7"/>
    </w:p>
    <w:p w14:paraId="2ABF49DC" w14:textId="77777777" w:rsidR="00AE5FCB" w:rsidRDefault="00AE5FCB" w:rsidP="00AE5FCB">
      <w:pPr>
        <w:pStyle w:val="a8"/>
        <w:spacing w:after="0"/>
        <w:ind w:left="1800"/>
        <w:rPr>
          <w:rFonts w:ascii="Times New Roman" w:hAnsi="Times New Roman" w:cs="Times New Roman"/>
          <w:b/>
          <w:sz w:val="28"/>
          <w:szCs w:val="28"/>
        </w:rPr>
      </w:pPr>
    </w:p>
    <w:p w14:paraId="07813652" w14:textId="77777777" w:rsidR="00377CB0" w:rsidRDefault="00377C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030DA084" w14:textId="77777777" w:rsidR="00C87E1A" w:rsidRPr="00AE5FCB" w:rsidRDefault="00AE5FCB" w:rsidP="00AE5FCB">
      <w:pPr>
        <w:spacing w:after="0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2.1</w:t>
      </w:r>
      <w:r w:rsidR="007D7E38" w:rsidRPr="00AE5FC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AE5FCB">
        <w:rPr>
          <w:rFonts w:ascii="Times New Roman" w:hAnsi="Times New Roman" w:cs="Times New Roman"/>
          <w:b/>
          <w:sz w:val="28"/>
          <w:szCs w:val="28"/>
        </w:rPr>
        <w:t>Параметры и координаты проектируем</w:t>
      </w:r>
      <w:r w:rsidR="009116F2">
        <w:rPr>
          <w:rFonts w:ascii="Times New Roman" w:hAnsi="Times New Roman" w:cs="Times New Roman"/>
          <w:b/>
          <w:sz w:val="28"/>
          <w:szCs w:val="28"/>
        </w:rPr>
        <w:t>ого</w:t>
      </w:r>
      <w:r w:rsidRPr="00AE5FCB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9116F2">
        <w:rPr>
          <w:rFonts w:ascii="Times New Roman" w:hAnsi="Times New Roman" w:cs="Times New Roman"/>
          <w:b/>
          <w:sz w:val="28"/>
          <w:szCs w:val="28"/>
        </w:rPr>
        <w:t>ого</w:t>
      </w:r>
      <w:r w:rsidRPr="00AE5FCB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 w:rsidR="009116F2">
        <w:rPr>
          <w:rFonts w:ascii="Times New Roman" w:hAnsi="Times New Roman" w:cs="Times New Roman"/>
          <w:b/>
          <w:sz w:val="28"/>
          <w:szCs w:val="28"/>
        </w:rPr>
        <w:t>а</w:t>
      </w:r>
    </w:p>
    <w:p w14:paraId="3CD38853" w14:textId="594799B6" w:rsidR="00AA6050" w:rsidRPr="00377CB0" w:rsidRDefault="00377CB0" w:rsidP="00A167A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6546">
        <w:rPr>
          <w:rFonts w:ascii="Times New Roman" w:hAnsi="Times New Roman" w:cs="Times New Roman"/>
          <w:sz w:val="24"/>
          <w:szCs w:val="24"/>
        </w:rPr>
        <w:t xml:space="preserve">Проектом предусматривается </w:t>
      </w:r>
      <w:r w:rsidR="00D83C97">
        <w:rPr>
          <w:rFonts w:ascii="Times New Roman" w:hAnsi="Times New Roman" w:cs="Times New Roman"/>
          <w:sz w:val="24"/>
          <w:szCs w:val="24"/>
        </w:rPr>
        <w:t xml:space="preserve">образование </w:t>
      </w:r>
      <w:r w:rsidRPr="00E86546">
        <w:rPr>
          <w:rFonts w:ascii="Times New Roman" w:hAnsi="Times New Roman" w:cs="Times New Roman"/>
          <w:sz w:val="24"/>
          <w:szCs w:val="24"/>
        </w:rPr>
        <w:t>земельн</w:t>
      </w:r>
      <w:r w:rsidR="00767A0A">
        <w:rPr>
          <w:rFonts w:ascii="Times New Roman" w:hAnsi="Times New Roman" w:cs="Times New Roman"/>
          <w:sz w:val="24"/>
          <w:szCs w:val="24"/>
        </w:rPr>
        <w:t>ого</w:t>
      </w:r>
      <w:r w:rsidRPr="00E86546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767A0A">
        <w:rPr>
          <w:rFonts w:ascii="Times New Roman" w:hAnsi="Times New Roman" w:cs="Times New Roman"/>
          <w:sz w:val="24"/>
          <w:szCs w:val="24"/>
        </w:rPr>
        <w:t>а</w:t>
      </w:r>
      <w:r w:rsidR="00CF0C9A">
        <w:rPr>
          <w:rFonts w:ascii="Times New Roman" w:hAnsi="Times New Roman" w:cs="Times New Roman"/>
          <w:sz w:val="24"/>
          <w:szCs w:val="24"/>
        </w:rPr>
        <w:t xml:space="preserve"> </w:t>
      </w:r>
      <w:r w:rsidR="00DF2BB1" w:rsidRPr="00DF2BB1">
        <w:rPr>
          <w:rFonts w:ascii="Times New Roman" w:hAnsi="Times New Roman" w:cs="Times New Roman"/>
          <w:sz w:val="24"/>
          <w:szCs w:val="24"/>
        </w:rPr>
        <w:t>из земель неразграниченной государственной собственности</w:t>
      </w:r>
      <w:r w:rsidR="00DF2BB1">
        <w:rPr>
          <w:rFonts w:ascii="Times New Roman" w:hAnsi="Times New Roman" w:cs="Times New Roman"/>
          <w:sz w:val="24"/>
          <w:szCs w:val="24"/>
        </w:rPr>
        <w:t xml:space="preserve">, </w:t>
      </w:r>
      <w:r w:rsidR="005C2EF3" w:rsidRPr="00E86546">
        <w:rPr>
          <w:rFonts w:ascii="Times New Roman" w:hAnsi="Times New Roman" w:cs="Times New Roman"/>
          <w:sz w:val="24"/>
          <w:szCs w:val="24"/>
        </w:rPr>
        <w:t xml:space="preserve">для </w:t>
      </w:r>
      <w:r w:rsidR="00767A0A">
        <w:rPr>
          <w:rFonts w:ascii="Times New Roman" w:hAnsi="Times New Roman" w:cs="Times New Roman"/>
          <w:sz w:val="24"/>
          <w:szCs w:val="24"/>
        </w:rPr>
        <w:t>ведения огородничества</w:t>
      </w:r>
      <w:r w:rsidR="005D1A71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89"/>
        <w:gridCol w:w="851"/>
        <w:gridCol w:w="1843"/>
        <w:gridCol w:w="2551"/>
        <w:gridCol w:w="709"/>
        <w:gridCol w:w="1276"/>
        <w:gridCol w:w="1388"/>
      </w:tblGrid>
      <w:tr w:rsidR="00FF6257" w:rsidRPr="002A4B0C" w14:paraId="4C2374E2" w14:textId="77777777" w:rsidTr="00E655F2">
        <w:trPr>
          <w:trHeight w:val="375"/>
          <w:jc w:val="center"/>
        </w:trPr>
        <w:tc>
          <w:tcPr>
            <w:tcW w:w="1589" w:type="dxa"/>
            <w:vMerge w:val="restart"/>
            <w:vAlign w:val="center"/>
          </w:tcPr>
          <w:p w14:paraId="1A219D9E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Номер земельного участка</w:t>
            </w:r>
          </w:p>
        </w:tc>
        <w:tc>
          <w:tcPr>
            <w:tcW w:w="851" w:type="dxa"/>
            <w:vMerge w:val="restart"/>
            <w:vAlign w:val="center"/>
          </w:tcPr>
          <w:p w14:paraId="16A86921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Площадь, м</w:t>
            </w:r>
            <w:r w:rsidR="008447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Merge w:val="restart"/>
            <w:vAlign w:val="center"/>
          </w:tcPr>
          <w:p w14:paraId="55D5C957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Вид разрешенного использования</w:t>
            </w:r>
          </w:p>
        </w:tc>
        <w:tc>
          <w:tcPr>
            <w:tcW w:w="2551" w:type="dxa"/>
            <w:vMerge w:val="restart"/>
            <w:vAlign w:val="center"/>
          </w:tcPr>
          <w:p w14:paraId="0599EAD9" w14:textId="77777777" w:rsidR="00FF6257" w:rsidRPr="002A4B0C" w:rsidRDefault="00FF6257" w:rsidP="00FF6257"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озможные способы образования</w:t>
            </w:r>
          </w:p>
        </w:tc>
        <w:tc>
          <w:tcPr>
            <w:tcW w:w="3373" w:type="dxa"/>
            <w:gridSpan w:val="3"/>
            <w:vAlign w:val="center"/>
          </w:tcPr>
          <w:p w14:paraId="7CD32AF2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поворотных точек проектируемых </w:t>
            </w:r>
            <w:proofErr w:type="spellStart"/>
            <w:proofErr w:type="gramStart"/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з.у</w:t>
            </w:r>
            <w:proofErr w:type="spellEnd"/>
            <w:proofErr w:type="gramEnd"/>
          </w:p>
        </w:tc>
      </w:tr>
      <w:tr w:rsidR="00FF6257" w:rsidRPr="004C4B8E" w14:paraId="7D7FCC48" w14:textId="77777777" w:rsidTr="00E655F2">
        <w:trPr>
          <w:trHeight w:val="450"/>
          <w:jc w:val="center"/>
        </w:trPr>
        <w:tc>
          <w:tcPr>
            <w:tcW w:w="1589" w:type="dxa"/>
            <w:vMerge/>
            <w:vAlign w:val="center"/>
          </w:tcPr>
          <w:p w14:paraId="0747DC65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center"/>
          </w:tcPr>
          <w:p w14:paraId="6ADEBD72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vAlign w:val="center"/>
          </w:tcPr>
          <w:p w14:paraId="7E16A570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vAlign w:val="center"/>
          </w:tcPr>
          <w:p w14:paraId="45D5B099" w14:textId="77777777" w:rsidR="00FF6257" w:rsidRDefault="00FF6257" w:rsidP="00FF6257"/>
        </w:tc>
        <w:tc>
          <w:tcPr>
            <w:tcW w:w="709" w:type="dxa"/>
            <w:vAlign w:val="center"/>
          </w:tcPr>
          <w:p w14:paraId="31E4C19D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276" w:type="dxa"/>
            <w:vAlign w:val="center"/>
          </w:tcPr>
          <w:p w14:paraId="2FE46A52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X </w:t>
            </w:r>
          </w:p>
        </w:tc>
        <w:tc>
          <w:tcPr>
            <w:tcW w:w="1388" w:type="dxa"/>
            <w:vAlign w:val="center"/>
          </w:tcPr>
          <w:p w14:paraId="68CF8DCC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43191B" w:rsidRPr="003E15F7" w14:paraId="45918D43" w14:textId="77777777" w:rsidTr="00090F27">
        <w:trPr>
          <w:trHeight w:val="435"/>
          <w:jc w:val="center"/>
        </w:trPr>
        <w:tc>
          <w:tcPr>
            <w:tcW w:w="1589" w:type="dxa"/>
            <w:vMerge w:val="restart"/>
            <w:vAlign w:val="center"/>
          </w:tcPr>
          <w:p w14:paraId="2ACCEC0E" w14:textId="77777777" w:rsidR="0043191B" w:rsidRPr="00DE5011" w:rsidRDefault="0043191B" w:rsidP="004319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76:15:021504:ЗУ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Merge w:val="restart"/>
            <w:vAlign w:val="center"/>
          </w:tcPr>
          <w:p w14:paraId="12889F58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vMerge w:val="restart"/>
            <w:vAlign w:val="center"/>
          </w:tcPr>
          <w:p w14:paraId="1E55A6AC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Ведение огородничества (13.1)</w:t>
            </w:r>
          </w:p>
        </w:tc>
        <w:tc>
          <w:tcPr>
            <w:tcW w:w="2551" w:type="dxa"/>
            <w:vMerge w:val="restart"/>
            <w:vAlign w:val="center"/>
          </w:tcPr>
          <w:p w14:paraId="56E7D4B2" w14:textId="14446C63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Образование </w:t>
            </w:r>
            <w:r w:rsidRPr="00AC6C38">
              <w:rPr>
                <w:rFonts w:ascii="Times New Roman" w:hAnsi="Times New Roman" w:cs="Times New Roman"/>
                <w:bCs/>
              </w:rPr>
              <w:t>земельн</w:t>
            </w:r>
            <w:r>
              <w:rPr>
                <w:rFonts w:ascii="Times New Roman" w:hAnsi="Times New Roman" w:cs="Times New Roman"/>
                <w:bCs/>
              </w:rPr>
              <w:t xml:space="preserve">ого </w:t>
            </w:r>
            <w:r w:rsidRPr="00AC6C38">
              <w:rPr>
                <w:rFonts w:ascii="Times New Roman" w:hAnsi="Times New Roman" w:cs="Times New Roman"/>
                <w:bCs/>
              </w:rPr>
              <w:t>участк</w:t>
            </w:r>
            <w:r>
              <w:rPr>
                <w:rFonts w:ascii="Times New Roman" w:hAnsi="Times New Roman" w:cs="Times New Roman"/>
                <w:bCs/>
              </w:rPr>
              <w:t>а</w:t>
            </w:r>
            <w:r w:rsidR="00DF2BB1">
              <w:rPr>
                <w:rFonts w:ascii="Times New Roman" w:hAnsi="Times New Roman" w:cs="Times New Roman"/>
                <w:bCs/>
              </w:rPr>
              <w:t xml:space="preserve"> из земель неразграниченной государственной собственности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D7A40E" w14:textId="77777777" w:rsidR="0043191B" w:rsidRPr="00636C0B" w:rsidRDefault="0043191B" w:rsidP="0043191B">
            <w:pPr>
              <w:jc w:val="center"/>
              <w:rPr>
                <w:color w:val="000000"/>
                <w:sz w:val="20"/>
                <w:szCs w:val="20"/>
              </w:rPr>
            </w:pPr>
            <w:r w:rsidRPr="00433AD8">
              <w:t>н1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D7C6F" w14:textId="77777777" w:rsidR="0043191B" w:rsidRPr="00636C0B" w:rsidRDefault="0043191B" w:rsidP="0043191B">
            <w:pPr>
              <w:jc w:val="center"/>
              <w:rPr>
                <w:sz w:val="20"/>
              </w:rPr>
            </w:pPr>
            <w:r w:rsidRPr="00A1036A">
              <w:t>394116.89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B95E1" w14:textId="77777777" w:rsidR="0043191B" w:rsidRPr="00636C0B" w:rsidRDefault="0043191B" w:rsidP="0043191B">
            <w:pPr>
              <w:jc w:val="center"/>
              <w:rPr>
                <w:sz w:val="20"/>
              </w:rPr>
            </w:pPr>
            <w:r w:rsidRPr="00A1036A">
              <w:t>1314378.11</w:t>
            </w:r>
          </w:p>
        </w:tc>
      </w:tr>
      <w:tr w:rsidR="0043191B" w:rsidRPr="003E15F7" w14:paraId="027C2F18" w14:textId="77777777" w:rsidTr="00090F27">
        <w:trPr>
          <w:trHeight w:val="435"/>
          <w:jc w:val="center"/>
        </w:trPr>
        <w:tc>
          <w:tcPr>
            <w:tcW w:w="1589" w:type="dxa"/>
            <w:vMerge/>
            <w:vAlign w:val="center"/>
          </w:tcPr>
          <w:p w14:paraId="7BE529D7" w14:textId="77777777" w:rsidR="0043191B" w:rsidRPr="00DE5011" w:rsidRDefault="0043191B" w:rsidP="004319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center"/>
          </w:tcPr>
          <w:p w14:paraId="21830987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vAlign w:val="center"/>
          </w:tcPr>
          <w:p w14:paraId="3B115397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vAlign w:val="center"/>
          </w:tcPr>
          <w:p w14:paraId="22C08FA4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33A81" w14:textId="77777777" w:rsidR="0043191B" w:rsidRPr="00636C0B" w:rsidRDefault="0043191B" w:rsidP="0043191B">
            <w:pPr>
              <w:jc w:val="center"/>
              <w:rPr>
                <w:color w:val="000000"/>
                <w:sz w:val="20"/>
                <w:szCs w:val="20"/>
              </w:rPr>
            </w:pPr>
            <w:r w:rsidRPr="00433AD8">
              <w:t>н2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F83BFC" w14:textId="77777777" w:rsidR="0043191B" w:rsidRPr="00636C0B" w:rsidRDefault="0043191B" w:rsidP="0043191B">
            <w:pPr>
              <w:jc w:val="center"/>
              <w:rPr>
                <w:sz w:val="20"/>
              </w:rPr>
            </w:pPr>
            <w:r w:rsidRPr="00A1036A">
              <w:t>394122.09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21F337" w14:textId="77777777" w:rsidR="0043191B" w:rsidRPr="00636C0B" w:rsidRDefault="0043191B" w:rsidP="0043191B">
            <w:pPr>
              <w:jc w:val="center"/>
              <w:rPr>
                <w:sz w:val="20"/>
              </w:rPr>
            </w:pPr>
            <w:r w:rsidRPr="00A1036A">
              <w:t>1314394.16</w:t>
            </w:r>
          </w:p>
        </w:tc>
      </w:tr>
      <w:tr w:rsidR="0043191B" w:rsidRPr="003E15F7" w14:paraId="4F264876" w14:textId="77777777" w:rsidTr="00090F27">
        <w:trPr>
          <w:trHeight w:val="435"/>
          <w:jc w:val="center"/>
        </w:trPr>
        <w:tc>
          <w:tcPr>
            <w:tcW w:w="1589" w:type="dxa"/>
            <w:vMerge/>
            <w:vAlign w:val="center"/>
          </w:tcPr>
          <w:p w14:paraId="71276257" w14:textId="77777777" w:rsidR="0043191B" w:rsidRPr="00DE5011" w:rsidRDefault="0043191B" w:rsidP="004319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center"/>
          </w:tcPr>
          <w:p w14:paraId="0EF48D69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vAlign w:val="center"/>
          </w:tcPr>
          <w:p w14:paraId="56E1AB9E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vAlign w:val="center"/>
          </w:tcPr>
          <w:p w14:paraId="2A81A843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20E057" w14:textId="77777777" w:rsidR="0043191B" w:rsidRPr="00636C0B" w:rsidRDefault="0043191B" w:rsidP="0043191B">
            <w:pPr>
              <w:jc w:val="center"/>
              <w:rPr>
                <w:color w:val="000000"/>
                <w:sz w:val="20"/>
                <w:szCs w:val="20"/>
              </w:rPr>
            </w:pPr>
            <w:r w:rsidRPr="00433AD8">
              <w:t>н3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4B46D1" w14:textId="77777777" w:rsidR="0043191B" w:rsidRPr="00636C0B" w:rsidRDefault="0043191B" w:rsidP="0043191B">
            <w:pPr>
              <w:jc w:val="center"/>
              <w:rPr>
                <w:sz w:val="20"/>
              </w:rPr>
            </w:pPr>
            <w:r w:rsidRPr="00A1036A">
              <w:t>394111.13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E89845" w14:textId="77777777" w:rsidR="0043191B" w:rsidRPr="00636C0B" w:rsidRDefault="0043191B" w:rsidP="0043191B">
            <w:pPr>
              <w:jc w:val="center"/>
              <w:rPr>
                <w:sz w:val="20"/>
              </w:rPr>
            </w:pPr>
            <w:r w:rsidRPr="00A1036A">
              <w:t>1314398.30</w:t>
            </w:r>
          </w:p>
        </w:tc>
      </w:tr>
      <w:tr w:rsidR="0043191B" w:rsidRPr="003E15F7" w14:paraId="793DCFDE" w14:textId="77777777" w:rsidTr="00090F27">
        <w:trPr>
          <w:trHeight w:val="435"/>
          <w:jc w:val="center"/>
        </w:trPr>
        <w:tc>
          <w:tcPr>
            <w:tcW w:w="1589" w:type="dxa"/>
            <w:vMerge/>
            <w:vAlign w:val="center"/>
          </w:tcPr>
          <w:p w14:paraId="0AB6B5F4" w14:textId="77777777" w:rsidR="0043191B" w:rsidRPr="00DE5011" w:rsidRDefault="0043191B" w:rsidP="004319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center"/>
          </w:tcPr>
          <w:p w14:paraId="1E6F1860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vAlign w:val="center"/>
          </w:tcPr>
          <w:p w14:paraId="2706E056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vAlign w:val="center"/>
          </w:tcPr>
          <w:p w14:paraId="4DD90554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E494D" w14:textId="77777777" w:rsidR="0043191B" w:rsidRPr="00636C0B" w:rsidRDefault="0043191B" w:rsidP="0043191B">
            <w:pPr>
              <w:jc w:val="center"/>
              <w:rPr>
                <w:color w:val="000000"/>
                <w:sz w:val="20"/>
                <w:szCs w:val="20"/>
              </w:rPr>
            </w:pPr>
            <w:r w:rsidRPr="00433AD8">
              <w:t>н4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3EC405" w14:textId="77777777" w:rsidR="0043191B" w:rsidRPr="00636C0B" w:rsidRDefault="0043191B" w:rsidP="0043191B">
            <w:pPr>
              <w:jc w:val="center"/>
              <w:rPr>
                <w:sz w:val="20"/>
              </w:rPr>
            </w:pPr>
            <w:r w:rsidRPr="00A1036A">
              <w:t>394106.22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2E4BB" w14:textId="77777777" w:rsidR="0043191B" w:rsidRPr="00636C0B" w:rsidRDefault="0043191B" w:rsidP="0043191B">
            <w:pPr>
              <w:jc w:val="center"/>
              <w:rPr>
                <w:sz w:val="20"/>
              </w:rPr>
            </w:pPr>
            <w:r w:rsidRPr="00A1036A">
              <w:t>1314381.11</w:t>
            </w:r>
          </w:p>
        </w:tc>
      </w:tr>
      <w:tr w:rsidR="0043191B" w:rsidRPr="003E15F7" w14:paraId="3F16F5F1" w14:textId="77777777" w:rsidTr="00090F27">
        <w:trPr>
          <w:trHeight w:val="435"/>
          <w:jc w:val="center"/>
        </w:trPr>
        <w:tc>
          <w:tcPr>
            <w:tcW w:w="1589" w:type="dxa"/>
            <w:vMerge/>
            <w:vAlign w:val="center"/>
          </w:tcPr>
          <w:p w14:paraId="535C741A" w14:textId="77777777" w:rsidR="0043191B" w:rsidRPr="00DE5011" w:rsidRDefault="0043191B" w:rsidP="004319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center"/>
          </w:tcPr>
          <w:p w14:paraId="1CDEFE69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vAlign w:val="center"/>
          </w:tcPr>
          <w:p w14:paraId="31D2CA60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vAlign w:val="center"/>
          </w:tcPr>
          <w:p w14:paraId="7EAAA29B" w14:textId="77777777" w:rsidR="0043191B" w:rsidRPr="00DE5011" w:rsidRDefault="0043191B" w:rsidP="004319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D1D6D" w14:textId="77777777" w:rsidR="0043191B" w:rsidRPr="00636C0B" w:rsidRDefault="0043191B" w:rsidP="0043191B">
            <w:pPr>
              <w:jc w:val="center"/>
              <w:rPr>
                <w:color w:val="000000"/>
                <w:sz w:val="20"/>
                <w:szCs w:val="20"/>
              </w:rPr>
            </w:pPr>
            <w:r w:rsidRPr="00433AD8">
              <w:t>н1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CEC806" w14:textId="77777777" w:rsidR="0043191B" w:rsidRPr="00636C0B" w:rsidRDefault="0043191B" w:rsidP="0043191B">
            <w:pPr>
              <w:jc w:val="center"/>
              <w:rPr>
                <w:sz w:val="20"/>
              </w:rPr>
            </w:pPr>
            <w:r w:rsidRPr="00A1036A">
              <w:t>394116.89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C5789" w14:textId="77777777" w:rsidR="0043191B" w:rsidRPr="00636C0B" w:rsidRDefault="0043191B" w:rsidP="0043191B">
            <w:pPr>
              <w:jc w:val="center"/>
              <w:rPr>
                <w:sz w:val="20"/>
              </w:rPr>
            </w:pPr>
            <w:r w:rsidRPr="00A1036A">
              <w:t>1314378.11</w:t>
            </w:r>
          </w:p>
        </w:tc>
      </w:tr>
    </w:tbl>
    <w:p w14:paraId="6EE5E9DA" w14:textId="77777777" w:rsidR="00B279BD" w:rsidRDefault="00B279BD">
      <w:pPr>
        <w:rPr>
          <w:rFonts w:ascii="Times New Roman" w:hAnsi="Times New Roman" w:cs="Times New Roman"/>
          <w:b/>
          <w:sz w:val="28"/>
          <w:szCs w:val="28"/>
        </w:rPr>
      </w:pPr>
    </w:p>
    <w:p w14:paraId="05493F18" w14:textId="2FE78769" w:rsidR="00261114" w:rsidRDefault="00917334" w:rsidP="00261114">
      <w:pPr>
        <w:autoSpaceDE w:val="0"/>
        <w:autoSpaceDN w:val="0"/>
        <w:adjustRightInd w:val="0"/>
        <w:spacing w:after="0" w:line="240" w:lineRule="auto"/>
        <w:ind w:left="142" w:right="226" w:firstLine="99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8" w:name="_Toc350951298"/>
      <w:r w:rsidRPr="00917334">
        <w:rPr>
          <w:rFonts w:ascii="Times New Roman" w:hAnsi="Times New Roman" w:cs="Times New Roman"/>
          <w:sz w:val="28"/>
          <w:szCs w:val="28"/>
        </w:rPr>
        <w:t>2.</w:t>
      </w:r>
      <w:r w:rsidR="008829C3">
        <w:rPr>
          <w:rFonts w:ascii="Times New Roman" w:hAnsi="Times New Roman" w:cs="Times New Roman"/>
          <w:sz w:val="28"/>
          <w:szCs w:val="28"/>
        </w:rPr>
        <w:t>2</w:t>
      </w:r>
      <w:r w:rsidRPr="00917334">
        <w:rPr>
          <w:rFonts w:ascii="Times New Roman" w:hAnsi="Times New Roman" w:cs="Times New Roman"/>
          <w:sz w:val="28"/>
          <w:szCs w:val="28"/>
        </w:rPr>
        <w:t>.</w:t>
      </w:r>
      <w:bookmarkEnd w:id="8"/>
      <w:r w:rsidR="00CF0C9A">
        <w:rPr>
          <w:rFonts w:ascii="Times New Roman" w:hAnsi="Times New Roman" w:cs="Times New Roman"/>
          <w:sz w:val="28"/>
          <w:szCs w:val="28"/>
        </w:rPr>
        <w:t xml:space="preserve"> </w:t>
      </w:r>
      <w:r w:rsidR="00261114" w:rsidRPr="00DF2C2E">
        <w:rPr>
          <w:rFonts w:ascii="Times New Roman" w:hAnsi="Times New Roman" w:cs="Times New Roman"/>
          <w:b/>
          <w:bCs/>
          <w:sz w:val="28"/>
          <w:szCs w:val="28"/>
        </w:rPr>
        <w:t>Правовой статус объектов межевания.</w:t>
      </w:r>
    </w:p>
    <w:p w14:paraId="66062899" w14:textId="77777777" w:rsidR="003A337B" w:rsidRDefault="003A337B" w:rsidP="002611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506E38" w14:textId="2BDF624A" w:rsidR="00D36529" w:rsidRPr="00383DB9" w:rsidRDefault="00383DB9" w:rsidP="00942140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383DB9">
        <w:rPr>
          <w:rFonts w:ascii="Times New Roman" w:eastAsia="MS Mincho" w:hAnsi="Times New Roman" w:cs="Times New Roman"/>
          <w:sz w:val="24"/>
          <w:szCs w:val="24"/>
        </w:rPr>
        <w:t>Формируемые проектом межевания территории з</w:t>
      </w:r>
      <w:r w:rsidR="00D36529" w:rsidRPr="00383DB9">
        <w:rPr>
          <w:rFonts w:ascii="Times New Roman" w:eastAsia="MS Mincho" w:hAnsi="Times New Roman" w:cs="Times New Roman"/>
          <w:sz w:val="24"/>
          <w:szCs w:val="24"/>
        </w:rPr>
        <w:t xml:space="preserve">емельный </w:t>
      </w:r>
      <w:proofErr w:type="gramStart"/>
      <w:r w:rsidR="00D36529" w:rsidRPr="00383DB9">
        <w:rPr>
          <w:rFonts w:ascii="Times New Roman" w:eastAsia="MS Mincho" w:hAnsi="Times New Roman" w:cs="Times New Roman"/>
          <w:sz w:val="24"/>
          <w:szCs w:val="24"/>
        </w:rPr>
        <w:t>участок :ЗУ</w:t>
      </w:r>
      <w:proofErr w:type="gramEnd"/>
      <w:r w:rsidR="00D36529" w:rsidRPr="00383DB9">
        <w:rPr>
          <w:rFonts w:ascii="Times New Roman" w:eastAsia="MS Mincho" w:hAnsi="Times New Roman" w:cs="Times New Roman"/>
          <w:sz w:val="24"/>
          <w:szCs w:val="24"/>
        </w:rPr>
        <w:t>1</w:t>
      </w:r>
      <w:r>
        <w:rPr>
          <w:rFonts w:ascii="Times New Roman" w:eastAsia="MS Mincho" w:hAnsi="Times New Roman" w:cs="Times New Roman"/>
          <w:sz w:val="24"/>
          <w:szCs w:val="24"/>
        </w:rPr>
        <w:t>,</w:t>
      </w:r>
      <w:r w:rsidR="00D36529" w:rsidRPr="00383DB9">
        <w:rPr>
          <w:rFonts w:ascii="Times New Roman" w:eastAsia="MS Mincho" w:hAnsi="Times New Roman" w:cs="Times New Roman"/>
          <w:sz w:val="24"/>
          <w:szCs w:val="24"/>
        </w:rPr>
        <w:t xml:space="preserve"> площадью </w:t>
      </w:r>
      <w:r w:rsidR="00767A0A">
        <w:rPr>
          <w:rFonts w:ascii="Times New Roman" w:eastAsia="MS Mincho" w:hAnsi="Times New Roman" w:cs="Times New Roman"/>
          <w:sz w:val="24"/>
          <w:szCs w:val="24"/>
        </w:rPr>
        <w:t>198</w:t>
      </w:r>
      <w:r w:rsidR="00CF0C9A">
        <w:rPr>
          <w:rFonts w:ascii="Times New Roman" w:eastAsia="MS Mincho" w:hAnsi="Times New Roman" w:cs="Times New Roman"/>
          <w:sz w:val="24"/>
          <w:szCs w:val="24"/>
        </w:rPr>
        <w:t xml:space="preserve"> 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кв.м.</w:t>
      </w:r>
      <w:r w:rsidR="00767A0A">
        <w:rPr>
          <w:rFonts w:ascii="Times New Roman" w:eastAsia="MS Mincho" w:hAnsi="Times New Roman" w:cs="Times New Roman"/>
          <w:sz w:val="24"/>
          <w:szCs w:val="24"/>
        </w:rPr>
        <w:t>–</w:t>
      </w:r>
      <w:r w:rsidR="00CF0C9A">
        <w:rPr>
          <w:rFonts w:ascii="Times New Roman" w:eastAsia="MS Mincho" w:hAnsi="Times New Roman" w:cs="Times New Roman"/>
          <w:sz w:val="24"/>
          <w:szCs w:val="24"/>
        </w:rPr>
        <w:t xml:space="preserve"> </w:t>
      </w:r>
      <w:r w:rsidR="00767A0A">
        <w:rPr>
          <w:rFonts w:ascii="Times New Roman" w:eastAsia="MS Mincho" w:hAnsi="Times New Roman" w:cs="Times New Roman"/>
          <w:sz w:val="24"/>
          <w:szCs w:val="24"/>
        </w:rPr>
        <w:t xml:space="preserve">ведение огородничества 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наход</w:t>
      </w:r>
      <w:r w:rsidR="00767A0A">
        <w:rPr>
          <w:rFonts w:ascii="Times New Roman" w:eastAsia="MS Mincho" w:hAnsi="Times New Roman" w:cs="Times New Roman"/>
          <w:sz w:val="24"/>
          <w:szCs w:val="24"/>
        </w:rPr>
        <w:t>и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тся в зоне</w:t>
      </w:r>
      <w:r w:rsidR="007A3C2E" w:rsidRPr="007A3C2E">
        <w:rPr>
          <w:rFonts w:ascii="Times New Roman" w:eastAsia="MS Mincho" w:hAnsi="Times New Roman" w:cs="Times New Roman"/>
          <w:sz w:val="24"/>
          <w:szCs w:val="24"/>
        </w:rPr>
        <w:t xml:space="preserve"> застройки индивидуальными жилыми домами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(</w:t>
      </w:r>
      <w:r w:rsidR="007A3C2E">
        <w:rPr>
          <w:rFonts w:ascii="Times New Roman" w:eastAsia="MS Mincho" w:hAnsi="Times New Roman" w:cs="Times New Roman"/>
          <w:sz w:val="24"/>
          <w:szCs w:val="24"/>
        </w:rPr>
        <w:t>Ж-1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)</w:t>
      </w:r>
      <w:r w:rsidR="005D1A71">
        <w:rPr>
          <w:rFonts w:ascii="Times New Roman" w:eastAsia="MS Mincho" w:hAnsi="Times New Roman" w:cs="Times New Roman"/>
          <w:sz w:val="24"/>
          <w:szCs w:val="24"/>
        </w:rPr>
        <w:t>.</w:t>
      </w:r>
    </w:p>
    <w:p w14:paraId="49A11EC1" w14:textId="77777777" w:rsidR="0005393D" w:rsidRPr="0005393D" w:rsidRDefault="0005393D" w:rsidP="0005393D">
      <w:pPr>
        <w:jc w:val="center"/>
        <w:rPr>
          <w:rFonts w:ascii="Times New Roman" w:eastAsia="MS Mincho" w:hAnsi="Times New Roman" w:cs="Times New Roman"/>
          <w:b/>
          <w:bCs/>
          <w:sz w:val="24"/>
          <w:szCs w:val="24"/>
        </w:rPr>
      </w:pPr>
      <w:r w:rsidRPr="0005393D">
        <w:rPr>
          <w:rFonts w:ascii="Times New Roman" w:eastAsia="MS Mincho" w:hAnsi="Times New Roman" w:cs="Times New Roman"/>
          <w:b/>
          <w:bCs/>
          <w:sz w:val="24"/>
          <w:szCs w:val="24"/>
        </w:rPr>
        <w:t>Ж-1 - зона застройки индивидуальными жилыми домами</w:t>
      </w:r>
    </w:p>
    <w:p w14:paraId="4525A5BC" w14:textId="77777777" w:rsidR="0005393D" w:rsidRPr="0005393D" w:rsidRDefault="0005393D" w:rsidP="0005393D">
      <w:pPr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05393D">
        <w:rPr>
          <w:rFonts w:ascii="Times New Roman" w:eastAsia="MS Mincho" w:hAnsi="Times New Roman" w:cs="Times New Roman"/>
          <w:sz w:val="24"/>
          <w:szCs w:val="24"/>
        </w:rPr>
        <w:t xml:space="preserve">Зона застройки индивидуальными жилыми домами предназначена для проживания в индивидуальных жилых домах и домах блокированной застройки не выше 3-х надземных этажей, включая мансардный, с приусадебными земельными участками. </w:t>
      </w:r>
    </w:p>
    <w:p w14:paraId="5053EC0C" w14:textId="77777777" w:rsidR="00B279BD" w:rsidRPr="0005393D" w:rsidRDefault="0005393D" w:rsidP="0005393D">
      <w:pPr>
        <w:jc w:val="both"/>
        <w:rPr>
          <w:rFonts w:ascii="Times New Roman" w:hAnsi="Times New Roman" w:cs="Times New Roman"/>
          <w:sz w:val="28"/>
          <w:szCs w:val="28"/>
        </w:rPr>
      </w:pPr>
      <w:r w:rsidRPr="0005393D">
        <w:rPr>
          <w:rFonts w:ascii="Times New Roman" w:eastAsia="MS Mincho" w:hAnsi="Times New Roman" w:cs="Times New Roman"/>
          <w:sz w:val="24"/>
          <w:szCs w:val="24"/>
        </w:rPr>
        <w:t xml:space="preserve"> Виды разрешённого использования земельных участков и объектов капитального строительства, предельные размеры земельных участков и предельные параметры разрешенного строительства, реконструкции объектов капитального строительства зоны застройки индивидуальными жилыми домами Ж-1</w:t>
      </w:r>
    </w:p>
    <w:p w14:paraId="3E935E87" w14:textId="77777777" w:rsidR="00B279BD" w:rsidRPr="0005393D" w:rsidRDefault="00B279BD" w:rsidP="0005393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69E3689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E9F0946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33A4A9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40C654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E0563AC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FCDB18D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1212F8F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12A69C6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328AF30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AD5B19C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30B7A19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A57F569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6E9F4D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DE224DD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AD0E98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15D507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19A5877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40AEC9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17E420A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3B85E7C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30DA79F" w14:textId="77777777" w:rsidR="0005393D" w:rsidRDefault="0005393D" w:rsidP="00A909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DE439E1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8D52A4" w14:textId="77777777" w:rsidR="00B279BD" w:rsidRDefault="003F7476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279BD">
        <w:rPr>
          <w:rFonts w:ascii="Times New Roman" w:hAnsi="Times New Roman" w:cs="Times New Roman"/>
          <w:b/>
          <w:sz w:val="52"/>
          <w:szCs w:val="52"/>
        </w:rPr>
        <w:t>2.</w:t>
      </w:r>
      <w:proofErr w:type="gramStart"/>
      <w:r w:rsidRPr="00B279BD">
        <w:rPr>
          <w:rFonts w:ascii="Times New Roman" w:hAnsi="Times New Roman" w:cs="Times New Roman"/>
          <w:b/>
          <w:sz w:val="52"/>
          <w:szCs w:val="52"/>
        </w:rPr>
        <w:t>5.Графическая</w:t>
      </w:r>
      <w:proofErr w:type="gramEnd"/>
      <w:r w:rsidRPr="00B279BD">
        <w:rPr>
          <w:rFonts w:ascii="Times New Roman" w:hAnsi="Times New Roman" w:cs="Times New Roman"/>
          <w:b/>
          <w:sz w:val="52"/>
          <w:szCs w:val="52"/>
        </w:rPr>
        <w:t xml:space="preserve"> часть</w:t>
      </w:r>
    </w:p>
    <w:p w14:paraId="03A84F9F" w14:textId="77777777" w:rsidR="00B279BD" w:rsidRDefault="00B279B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6B034BEB" w14:textId="6A6ABA7D" w:rsidR="00225241" w:rsidRDefault="003F7476" w:rsidP="001D061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="00C447B8"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="00C447B8" w:rsidRPr="00444EDF">
        <w:rPr>
          <w:rFonts w:ascii="Times New Roman" w:hAnsi="Times New Roman" w:cs="Times New Roman"/>
          <w:b/>
          <w:sz w:val="28"/>
          <w:szCs w:val="28"/>
        </w:rPr>
        <w:t>ерритори</w:t>
      </w:r>
      <w:r w:rsidR="000E65A0" w:rsidRPr="00444EDF">
        <w:rPr>
          <w:rFonts w:ascii="Times New Roman" w:hAnsi="Times New Roman" w:cs="Times New Roman"/>
          <w:b/>
          <w:sz w:val="28"/>
          <w:szCs w:val="28"/>
        </w:rPr>
        <w:t>и</w:t>
      </w:r>
      <w:bookmarkStart w:id="9" w:name="_Hlk188450899"/>
      <w:r w:rsidR="00DF2B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>земельн</w:t>
      </w:r>
      <w:r w:rsidR="00767A0A">
        <w:rPr>
          <w:rFonts w:ascii="Times New Roman" w:hAnsi="Times New Roman" w:cs="Times New Roman"/>
          <w:b/>
          <w:sz w:val="28"/>
          <w:szCs w:val="28"/>
        </w:rPr>
        <w:t>ого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 w:rsidR="00767A0A">
        <w:rPr>
          <w:rFonts w:ascii="Times New Roman" w:hAnsi="Times New Roman" w:cs="Times New Roman"/>
          <w:b/>
          <w:sz w:val="28"/>
          <w:szCs w:val="28"/>
        </w:rPr>
        <w:t>а,</w:t>
      </w:r>
      <w:bookmarkEnd w:id="9"/>
      <w:r w:rsidR="00DF2B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>расположенн</w:t>
      </w:r>
      <w:r w:rsidR="00767A0A">
        <w:rPr>
          <w:rFonts w:ascii="Times New Roman" w:hAnsi="Times New Roman" w:cs="Times New Roman"/>
          <w:b/>
          <w:sz w:val="28"/>
          <w:szCs w:val="28"/>
        </w:rPr>
        <w:t>ого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 xml:space="preserve"> по адресу: Ярославская область, Тутаевский </w:t>
      </w:r>
      <w:r w:rsidR="005A46D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793F574A"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9" o:spid="_x0000_s2057" type="#_x0000_t202" style="position:absolute;left:0;text-align:left;margin-left:213.65pt;margin-top:410.5pt;width:75.15pt;height:22.55pt;z-index:251658752;visibility:visible;mso-wrap-distance-top:3.6pt;mso-wrap-distance-bottom:3.6p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" filled="f" stroked="f">
            <v:textbox>
              <w:txbxContent>
                <w:p w14:paraId="34B16927" w14:textId="77777777" w:rsidR="00640B41" w:rsidRPr="00FC3B11" w:rsidRDefault="00640B41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xbxContent>
            </v:textbox>
            <w10:wrap anchorx="margin"/>
          </v:shape>
        </w:pict>
      </w:r>
      <w:r w:rsidR="005A46D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0E049F95">
          <v:shape id="Надпись 7" o:spid="_x0000_s2056" type="#_x0000_t202" style="position:absolute;left:0;text-align:left;margin-left:192.3pt;margin-top:226.6pt;width:68.1pt;height:22.55pt;z-index:251656704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" filled="f" stroked="f">
            <v:textbox>
              <w:txbxContent>
                <w:p w14:paraId="64EF749C" w14:textId="77777777" w:rsidR="00640B41" w:rsidRPr="00FC3B11" w:rsidRDefault="00640B41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xbxContent>
            </v:textbox>
          </v:shape>
        </w:pict>
      </w:r>
      <w:r w:rsidR="00767A0A">
        <w:rPr>
          <w:rFonts w:ascii="Times New Roman" w:hAnsi="Times New Roman" w:cs="Times New Roman"/>
          <w:b/>
          <w:sz w:val="28"/>
          <w:szCs w:val="28"/>
        </w:rPr>
        <w:t>муниципальный округ, деревня Яковлево</w:t>
      </w:r>
    </w:p>
    <w:p w14:paraId="7884694F" w14:textId="77777777" w:rsidR="00767A0A" w:rsidRDefault="00767A0A" w:rsidP="001D061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C8EE1E" w14:textId="77777777" w:rsidR="00767A0A" w:rsidRDefault="00767A0A" w:rsidP="001D061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63B676" w14:textId="77777777" w:rsidR="00767A0A" w:rsidRPr="001D0612" w:rsidRDefault="00767A0A" w:rsidP="001D061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5BA43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3B863B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3D56B9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D8D8E7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A9E784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C7996A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F959AD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9616AC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94AB4EE" w14:textId="77777777" w:rsidR="00225241" w:rsidRDefault="00225241" w:rsidP="001D0612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20BD75F" w14:textId="77777777" w:rsidR="00C447B8" w:rsidRDefault="001D0612" w:rsidP="001D06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52608" behindDoc="0" locked="0" layoutInCell="1" allowOverlap="1" wp14:anchorId="626AC79B" wp14:editId="35787328">
            <wp:simplePos x="0" y="0"/>
            <wp:positionH relativeFrom="column">
              <wp:posOffset>3458845</wp:posOffset>
            </wp:positionH>
            <wp:positionV relativeFrom="paragraph">
              <wp:posOffset>5280660</wp:posOffset>
            </wp:positionV>
            <wp:extent cx="3092285" cy="2303813"/>
            <wp:effectExtent l="19050" t="0" r="0" b="0"/>
            <wp:wrapNone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285" cy="230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7A0A">
        <w:rPr>
          <w:noProof/>
          <w:lang w:eastAsia="ru-RU"/>
        </w:rPr>
        <w:drawing>
          <wp:inline distT="0" distB="0" distL="0" distR="0" wp14:anchorId="68E683F2" wp14:editId="6E60C084">
            <wp:extent cx="5429250" cy="5500314"/>
            <wp:effectExtent l="0" t="0" r="0" b="0"/>
            <wp:docPr id="1001728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578" cy="551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47B8">
        <w:rPr>
          <w:rFonts w:ascii="Times New Roman" w:hAnsi="Times New Roman" w:cs="Times New Roman"/>
          <w:sz w:val="24"/>
          <w:szCs w:val="24"/>
        </w:rPr>
        <w:br w:type="page"/>
      </w:r>
    </w:p>
    <w:p w14:paraId="1B5200E0" w14:textId="77777777" w:rsidR="0073189C" w:rsidRDefault="00767A0A" w:rsidP="0073189C">
      <w:pPr>
        <w:jc w:val="right"/>
        <w:rPr>
          <w:rFonts w:ascii="Times New Roman" w:hAnsi="Times New Roman" w:cs="Times New Roman"/>
          <w:sz w:val="24"/>
          <w:szCs w:val="24"/>
        </w:rPr>
      </w:pPr>
      <w:r w:rsidRPr="00767A0A">
        <w:rPr>
          <w:rFonts w:ascii="Times New Roman" w:hAnsi="Times New Roman" w:cs="Times New Roman"/>
          <w:b/>
          <w:sz w:val="28"/>
          <w:szCs w:val="28"/>
        </w:rPr>
        <w:lastRenderedPageBreak/>
        <w:t>Схема межевания территории земельного участка, расположенного по адресу: Ярославская область, Тутаевский муниципальный округ, деревня Яковлево</w:t>
      </w:r>
      <w:r w:rsidR="00902A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1584" behindDoc="0" locked="0" layoutInCell="1" allowOverlap="1" wp14:anchorId="10C66D7C" wp14:editId="2762E652">
            <wp:simplePos x="0" y="0"/>
            <wp:positionH relativeFrom="column">
              <wp:posOffset>252730</wp:posOffset>
            </wp:positionH>
            <wp:positionV relativeFrom="paragraph">
              <wp:posOffset>6037580</wp:posOffset>
            </wp:positionV>
            <wp:extent cx="2429952" cy="2600076"/>
            <wp:effectExtent l="19050" t="0" r="8448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52" cy="2600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46D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182A9B14">
          <v:shape id="Надпись 5" o:spid="_x0000_s2055" type="#_x0000_t202" style="position:absolute;left:0;text-align:left;margin-left:248.05pt;margin-top:432.5pt;width:84.25pt;height:22.55pt;z-index:251659776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" filled="f" stroked="f">
            <v:textbox>
              <w:txbxContent>
                <w:p w14:paraId="7151424C" w14:textId="77777777" w:rsidR="00640B41" w:rsidRPr="00FC3B11" w:rsidRDefault="00640B41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xbxContent>
            </v:textbox>
          </v:shape>
        </w:pict>
      </w:r>
      <w:r w:rsidR="005A46D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358C0617">
          <v:shape id="Надпись 3" o:spid="_x0000_s2054" type="#_x0000_t202" style="position:absolute;left:0;text-align:left;margin-left:220.35pt;margin-top:244.5pt;width:68.1pt;height:22.55pt;z-index:251657728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" filled="f" stroked="f">
            <v:textbox>
              <w:txbxContent>
                <w:p w14:paraId="426C927C" w14:textId="77777777" w:rsidR="00640B41" w:rsidRPr="00FC3B11" w:rsidRDefault="00640B41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xbxContent>
            </v:textbox>
          </v:shape>
        </w:pict>
      </w:r>
      <w:r w:rsidR="00F66A18">
        <w:rPr>
          <w:noProof/>
          <w:lang w:eastAsia="ru-RU"/>
        </w:rPr>
        <w:drawing>
          <wp:inline distT="0" distB="0" distL="0" distR="0" wp14:anchorId="57D26031" wp14:editId="3CC12EB6">
            <wp:extent cx="6624320" cy="6502400"/>
            <wp:effectExtent l="0" t="0" r="5080" b="0"/>
            <wp:docPr id="9442915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291596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84F0B" w14:textId="1DC9D855" w:rsidR="00DA4E5D" w:rsidRDefault="0073189C" w:rsidP="005D1A7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767A0A" w:rsidRPr="00767A0A">
        <w:rPr>
          <w:rFonts w:ascii="Times New Roman" w:hAnsi="Times New Roman" w:cs="Times New Roman"/>
          <w:b/>
          <w:sz w:val="28"/>
          <w:szCs w:val="28"/>
        </w:rPr>
        <w:lastRenderedPageBreak/>
        <w:t>Схема межевания территории земельного участка, расположенного по адресу: Ярославская область, Тутаевский муниципальный округ, деревня Яковлево</w:t>
      </w:r>
      <w:r w:rsidR="00CF0C9A">
        <w:rPr>
          <w:noProof/>
        </w:rPr>
        <w:drawing>
          <wp:anchor distT="0" distB="0" distL="114300" distR="114300" simplePos="0" relativeHeight="251654656" behindDoc="1" locked="0" layoutInCell="1" allowOverlap="1" wp14:anchorId="03938898" wp14:editId="5DA0F910">
            <wp:simplePos x="0" y="0"/>
            <wp:positionH relativeFrom="column">
              <wp:posOffset>1003935</wp:posOffset>
            </wp:positionH>
            <wp:positionV relativeFrom="paragraph">
              <wp:posOffset>5321935</wp:posOffset>
            </wp:positionV>
            <wp:extent cx="3638550" cy="2743200"/>
            <wp:effectExtent l="0" t="0" r="0" b="0"/>
            <wp:wrapNone/>
            <wp:docPr id="10628442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B4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A29E012" wp14:editId="1385F838">
            <wp:extent cx="6624320" cy="5039312"/>
            <wp:effectExtent l="19050" t="0" r="5080" b="0"/>
            <wp:docPr id="5" name="Рисунок 3" descr="\\Nazar\пзз\ГенПлан Константиновского СП\Копии карт границ населенных пун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Nazar\пзз\ГенПлан Константиновского СП\Копии карт границ населенных пунктов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5039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FD3648" w14:textId="42DDCBC3" w:rsidR="00B47889" w:rsidRDefault="005A46D5" w:rsidP="00953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1590427B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11" o:spid="_x0000_s2053" type="#_x0000_t32" style="position:absolute;left:0;text-align:left;margin-left:260.55pt;margin-top:-134.05pt;width:126pt;height:222pt;flip:x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" strokecolor="#c45911 [2405]" strokeweight="2.2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5EAA3D30">
          <v:oval id="Oval 10" o:spid="_x0000_s2052" style="position:absolute;left:0;text-align:left;margin-left:379.8pt;margin-top:-147.55pt;width:18pt;height:18pt;z-index:2516618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" filled="f" strokecolor="#c45911 [2405]" strokeweight="2.25pt"/>
        </w:pict>
      </w:r>
    </w:p>
    <w:p w14:paraId="28184778" w14:textId="54BACFFC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67A7BDE" w14:textId="10DEF118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3EED31B" w14:textId="4E445B5E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C259C62" w14:textId="438519A5" w:rsidR="00B47889" w:rsidRDefault="00B47889" w:rsidP="00B47889">
      <w:pPr>
        <w:rPr>
          <w:rFonts w:ascii="Times New Roman" w:hAnsi="Times New Roman" w:cs="Times New Roman"/>
          <w:sz w:val="28"/>
          <w:szCs w:val="28"/>
        </w:rPr>
      </w:pPr>
    </w:p>
    <w:p w14:paraId="29ED32D2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0BC36641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6236756C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5E4397B5" w14:textId="77777777" w:rsidR="00056AA2" w:rsidRDefault="00056AA2" w:rsidP="00B47889">
      <w:pPr>
        <w:rPr>
          <w:rFonts w:ascii="Times New Roman" w:hAnsi="Times New Roman" w:cs="Times New Roman"/>
          <w:sz w:val="28"/>
          <w:szCs w:val="28"/>
        </w:rPr>
      </w:pPr>
    </w:p>
    <w:p w14:paraId="621FF509" w14:textId="77777777" w:rsidR="00056AA2" w:rsidRDefault="00056AA2" w:rsidP="00B47889">
      <w:pPr>
        <w:rPr>
          <w:rFonts w:ascii="Times New Roman" w:hAnsi="Times New Roman" w:cs="Times New Roman"/>
          <w:sz w:val="28"/>
          <w:szCs w:val="28"/>
        </w:rPr>
      </w:pPr>
    </w:p>
    <w:p w14:paraId="7F0844E4" w14:textId="77777777" w:rsidR="00767A0A" w:rsidRDefault="00767A0A" w:rsidP="00B47889">
      <w:pPr>
        <w:rPr>
          <w:rFonts w:ascii="Times New Roman" w:hAnsi="Times New Roman" w:cs="Times New Roman"/>
          <w:sz w:val="28"/>
          <w:szCs w:val="28"/>
        </w:rPr>
      </w:pPr>
    </w:p>
    <w:p w14:paraId="7B47CADF" w14:textId="77777777" w:rsidR="00767A0A" w:rsidRDefault="00767A0A" w:rsidP="00B47889">
      <w:pPr>
        <w:rPr>
          <w:rFonts w:ascii="Times New Roman" w:hAnsi="Times New Roman" w:cs="Times New Roman"/>
          <w:sz w:val="28"/>
          <w:szCs w:val="28"/>
        </w:rPr>
      </w:pPr>
    </w:p>
    <w:p w14:paraId="0C3ECA85" w14:textId="77777777" w:rsidR="00640B41" w:rsidRDefault="00767A0A" w:rsidP="00E6697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7A0A">
        <w:rPr>
          <w:rFonts w:ascii="Times New Roman" w:hAnsi="Times New Roman" w:cs="Times New Roman"/>
          <w:b/>
          <w:sz w:val="28"/>
          <w:szCs w:val="28"/>
        </w:rPr>
        <w:lastRenderedPageBreak/>
        <w:t>Схема межевания территории земельного участка, расположенного по адресу: Ярославская область, Тутаевский муниципальный округ, деревня Яковлево</w:t>
      </w:r>
    </w:p>
    <w:p w14:paraId="5FEC0D62" w14:textId="77777777" w:rsidR="00640B41" w:rsidRDefault="00640B41" w:rsidP="00E669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DCA43DC" w14:textId="77777777" w:rsidR="00B47889" w:rsidRDefault="005A46D5" w:rsidP="00953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43FA5206">
          <v:shape id="_x0000_s2059" type="#_x0000_t32" style="position:absolute;left:0;text-align:left;margin-left:375.3pt;margin-top:295.75pt;width:36pt;height:311.25pt;flip:x;z-index:251663872" o:connectortype="straight" strokecolor="#c45911 [2405]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7529861F">
          <v:oval id="Oval 7" o:spid="_x0000_s2050" style="position:absolute;left:0;text-align:left;margin-left:401.55pt;margin-top:283.05pt;width:18pt;height:18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" filled="f" strokecolor="#c45911 [2405]" strokeweight="2.25pt"/>
        </w:pict>
      </w:r>
      <w:r w:rsidR="00640B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0B3A36" wp14:editId="2AC519A3">
            <wp:extent cx="6624320" cy="5389947"/>
            <wp:effectExtent l="19050" t="0" r="5080" b="0"/>
            <wp:docPr id="2" name="Рисунок 1" descr="\\Nazar\пзз\ПЗЗ Константиновского 2025\Карта градостроительного зонирования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azar\пзз\ПЗЗ Константиновского 2025\Карта градостроительного зонирования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5389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9A5844" w14:textId="77777777" w:rsidR="003F7476" w:rsidRPr="00953716" w:rsidRDefault="00912F3E" w:rsidP="00912F3E">
      <w:pPr>
        <w:tabs>
          <w:tab w:val="left" w:pos="6555"/>
        </w:tabs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0" locked="0" layoutInCell="1" allowOverlap="1" wp14:anchorId="66754AE5" wp14:editId="3CC71460">
            <wp:simplePos x="0" y="0"/>
            <wp:positionH relativeFrom="column">
              <wp:posOffset>3432810</wp:posOffset>
            </wp:positionH>
            <wp:positionV relativeFrom="paragraph">
              <wp:posOffset>133985</wp:posOffset>
            </wp:positionV>
            <wp:extent cx="2722880" cy="2457450"/>
            <wp:effectExtent l="19050" t="0" r="1270" b="0"/>
            <wp:wrapNone/>
            <wp:docPr id="3" name="Рисунок 1" descr="C:\Users\UserXX\Downloads\2026-04-14_13-49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XX\Downloads\2026-04-14_13-49-22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="00953716" w:rsidRPr="00912F3E">
        <w:rPr>
          <w:rFonts w:ascii="Times New Roman" w:hAnsi="Times New Roman" w:cs="Times New Roman"/>
          <w:sz w:val="28"/>
          <w:szCs w:val="28"/>
        </w:rPr>
        <w:br w:type="page"/>
      </w:r>
      <w:r w:rsidR="00953716" w:rsidRPr="00953716">
        <w:rPr>
          <w:rFonts w:ascii="Times New Roman" w:hAnsi="Times New Roman" w:cs="Times New Roman"/>
          <w:b/>
          <w:sz w:val="52"/>
          <w:szCs w:val="52"/>
        </w:rPr>
        <w:lastRenderedPageBreak/>
        <w:t>3.</w:t>
      </w:r>
      <w:r w:rsidR="003F7476" w:rsidRPr="00953716">
        <w:rPr>
          <w:rFonts w:ascii="Times New Roman" w:hAnsi="Times New Roman" w:cs="Times New Roman"/>
          <w:b/>
          <w:sz w:val="52"/>
          <w:szCs w:val="52"/>
        </w:rPr>
        <w:t>Материалы по обоснованию</w:t>
      </w:r>
    </w:p>
    <w:p w14:paraId="63390098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Проект межевания территори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917334">
        <w:rPr>
          <w:rFonts w:ascii="Times New Roman" w:hAnsi="Times New Roman" w:cs="Times New Roman"/>
          <w:sz w:val="24"/>
          <w:szCs w:val="24"/>
        </w:rPr>
        <w:t xml:space="preserve"> подготовлен на основании документов территориального планирования, правил землепользования и застройки, в соответствии с требованиями технических регламентов, градостроительных регламентов, нормативов градостроительного проектирования. Исходные данные для подготовки проекта планировки территории: </w:t>
      </w:r>
    </w:p>
    <w:p w14:paraId="1CD8A388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Схема территориального планирования Ярославской области, утвержденная постановлением Правительства Ярославской области от 31.12.2014 № 1435-п;</w:t>
      </w:r>
    </w:p>
    <w:p w14:paraId="3E0669DB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 Схема территориального планирования Тутаевского муниципального района Ярославской области, утвержденная решением Муниципального Совета Тутаевского муниципального района от 20.10.2011 № 90-г;</w:t>
      </w:r>
    </w:p>
    <w:p w14:paraId="1717BB0C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0" w:name="_Hlk201840436"/>
      <w:r w:rsidRPr="00917334">
        <w:rPr>
          <w:rFonts w:ascii="Times New Roman" w:hAnsi="Times New Roman" w:cs="Times New Roman"/>
          <w:sz w:val="24"/>
          <w:szCs w:val="24"/>
        </w:rPr>
        <w:t xml:space="preserve"> Генеральный план </w:t>
      </w:r>
      <w:bookmarkStart w:id="11" w:name="_Hlk201839307"/>
      <w:r w:rsidR="003C62BC">
        <w:rPr>
          <w:rFonts w:ascii="Times New Roman" w:hAnsi="Times New Roman" w:cs="Times New Roman"/>
          <w:sz w:val="24"/>
          <w:szCs w:val="24"/>
        </w:rPr>
        <w:t>Константиновского сельского поселения Тутаевского муниципального района Ярославской области</w:t>
      </w:r>
      <w:bookmarkEnd w:id="11"/>
      <w:r w:rsidRPr="00917334">
        <w:rPr>
          <w:rFonts w:ascii="Times New Roman" w:hAnsi="Times New Roman" w:cs="Times New Roman"/>
          <w:sz w:val="24"/>
          <w:szCs w:val="24"/>
        </w:rPr>
        <w:t xml:space="preserve">, утвержденный решением Муниципального Совета </w:t>
      </w:r>
      <w:r w:rsidR="003C62BC">
        <w:rPr>
          <w:rFonts w:ascii="Times New Roman" w:hAnsi="Times New Roman" w:cs="Times New Roman"/>
          <w:sz w:val="24"/>
          <w:szCs w:val="24"/>
        </w:rPr>
        <w:t>Тутаевского муниципального района</w:t>
      </w:r>
      <w:r w:rsidRPr="00917334">
        <w:rPr>
          <w:rFonts w:ascii="Times New Roman" w:hAnsi="Times New Roman" w:cs="Times New Roman"/>
          <w:sz w:val="24"/>
          <w:szCs w:val="24"/>
        </w:rPr>
        <w:t xml:space="preserve"> от </w:t>
      </w:r>
      <w:proofErr w:type="gramStart"/>
      <w:r w:rsidR="003C62BC">
        <w:rPr>
          <w:rFonts w:ascii="Times New Roman" w:hAnsi="Times New Roman" w:cs="Times New Roman"/>
          <w:sz w:val="24"/>
          <w:szCs w:val="24"/>
        </w:rPr>
        <w:t>24.06.2021</w:t>
      </w:r>
      <w:r w:rsidRPr="00917334">
        <w:rPr>
          <w:rFonts w:ascii="Times New Roman" w:hAnsi="Times New Roman" w:cs="Times New Roman"/>
          <w:sz w:val="24"/>
          <w:szCs w:val="24"/>
        </w:rPr>
        <w:t xml:space="preserve">  №</w:t>
      </w:r>
      <w:proofErr w:type="gramEnd"/>
      <w:r w:rsidRPr="00917334">
        <w:rPr>
          <w:rFonts w:ascii="Times New Roman" w:hAnsi="Times New Roman" w:cs="Times New Roman"/>
          <w:sz w:val="24"/>
          <w:szCs w:val="24"/>
        </w:rPr>
        <w:t xml:space="preserve"> </w:t>
      </w:r>
      <w:r w:rsidR="003C62BC">
        <w:rPr>
          <w:rFonts w:ascii="Times New Roman" w:hAnsi="Times New Roman" w:cs="Times New Roman"/>
          <w:sz w:val="24"/>
          <w:szCs w:val="24"/>
        </w:rPr>
        <w:t>120-г</w:t>
      </w:r>
      <w:bookmarkEnd w:id="10"/>
      <w:r w:rsidRPr="00917334">
        <w:rPr>
          <w:rFonts w:ascii="Times New Roman" w:hAnsi="Times New Roman" w:cs="Times New Roman"/>
          <w:sz w:val="24"/>
          <w:szCs w:val="24"/>
        </w:rPr>
        <w:t>.</w:t>
      </w:r>
    </w:p>
    <w:p w14:paraId="046F6F97" w14:textId="4A271A04"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Постановление Администрации Тутаевского муниципального района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подготовке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86118C">
        <w:rPr>
          <w:rFonts w:ascii="Times New Roman" w:hAnsi="Times New Roman" w:cs="Times New Roman"/>
          <w:sz w:val="24"/>
          <w:szCs w:val="24"/>
        </w:rPr>
        <w:t>роект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6118C">
        <w:rPr>
          <w:rFonts w:ascii="Times New Roman" w:hAnsi="Times New Roman" w:cs="Times New Roman"/>
          <w:sz w:val="24"/>
          <w:szCs w:val="24"/>
        </w:rPr>
        <w:t xml:space="preserve"> межевания территории</w:t>
      </w:r>
      <w:r w:rsidR="00CF0C9A">
        <w:rPr>
          <w:rFonts w:ascii="Times New Roman" w:hAnsi="Times New Roman" w:cs="Times New Roman"/>
          <w:sz w:val="24"/>
          <w:szCs w:val="24"/>
        </w:rPr>
        <w:t xml:space="preserve"> </w:t>
      </w:r>
      <w:r w:rsidR="00E66972" w:rsidRPr="00E66972">
        <w:rPr>
          <w:rFonts w:ascii="Times New Roman" w:hAnsi="Times New Roman" w:cs="Times New Roman"/>
          <w:bCs/>
        </w:rPr>
        <w:t>земельн</w:t>
      </w:r>
      <w:r w:rsidR="00767A0A">
        <w:rPr>
          <w:rFonts w:ascii="Times New Roman" w:hAnsi="Times New Roman" w:cs="Times New Roman"/>
          <w:bCs/>
        </w:rPr>
        <w:t>ого</w:t>
      </w:r>
      <w:r w:rsidR="00E66972" w:rsidRPr="00E66972">
        <w:rPr>
          <w:rFonts w:ascii="Times New Roman" w:hAnsi="Times New Roman" w:cs="Times New Roman"/>
          <w:bCs/>
        </w:rPr>
        <w:t xml:space="preserve"> участк</w:t>
      </w:r>
      <w:r w:rsidR="00767A0A">
        <w:rPr>
          <w:rFonts w:ascii="Times New Roman" w:hAnsi="Times New Roman" w:cs="Times New Roman"/>
          <w:bCs/>
        </w:rPr>
        <w:t>а</w:t>
      </w:r>
      <w:r w:rsidR="005D1A71" w:rsidRPr="005D1A71">
        <w:rPr>
          <w:rFonts w:ascii="Times New Roman" w:hAnsi="Times New Roman" w:cs="Times New Roman"/>
          <w:bCs/>
        </w:rPr>
        <w:t>, расположенн</w:t>
      </w:r>
      <w:r w:rsidR="00767A0A">
        <w:rPr>
          <w:rFonts w:ascii="Times New Roman" w:hAnsi="Times New Roman" w:cs="Times New Roman"/>
          <w:bCs/>
        </w:rPr>
        <w:t>ого</w:t>
      </w:r>
      <w:r w:rsidR="005D1A71" w:rsidRPr="005D1A71">
        <w:rPr>
          <w:rFonts w:ascii="Times New Roman" w:hAnsi="Times New Roman" w:cs="Times New Roman"/>
          <w:bCs/>
        </w:rPr>
        <w:t xml:space="preserve"> по адресу: Ярославская область, Тутаевский </w:t>
      </w:r>
      <w:r w:rsidR="00767A0A">
        <w:rPr>
          <w:rFonts w:ascii="Times New Roman" w:hAnsi="Times New Roman" w:cs="Times New Roman"/>
          <w:bCs/>
        </w:rPr>
        <w:t>муниципальный район, деревня Яковлево</w:t>
      </w:r>
      <w:r w:rsidR="00CF0C9A">
        <w:rPr>
          <w:rFonts w:ascii="Times New Roman" w:hAnsi="Times New Roman" w:cs="Times New Roman"/>
          <w:bCs/>
        </w:rPr>
        <w:t xml:space="preserve"> 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767A0A">
        <w:rPr>
          <w:rFonts w:ascii="Times New Roman" w:hAnsi="Times New Roman" w:cs="Times New Roman"/>
          <w:color w:val="000000" w:themeColor="text1"/>
          <w:sz w:val="24"/>
          <w:szCs w:val="24"/>
        </w:rPr>
        <w:t>23.03.2026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№ </w:t>
      </w:r>
      <w:r w:rsidR="00767A0A">
        <w:rPr>
          <w:rFonts w:ascii="Times New Roman" w:hAnsi="Times New Roman" w:cs="Times New Roman"/>
          <w:color w:val="000000" w:themeColor="text1"/>
          <w:sz w:val="24"/>
          <w:szCs w:val="24"/>
        </w:rPr>
        <w:t>270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>-п.</w:t>
      </w:r>
    </w:p>
    <w:p w14:paraId="4218981F" w14:textId="591DDB0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Мероприятия по изъятию земельных участков и возмещению убытков правообладателям зе</w:t>
      </w:r>
      <w:r>
        <w:rPr>
          <w:rFonts w:ascii="Times New Roman" w:hAnsi="Times New Roman" w:cs="Times New Roman"/>
          <w:sz w:val="24"/>
          <w:szCs w:val="24"/>
        </w:rPr>
        <w:t xml:space="preserve">мельных участков не проводятся, </w:t>
      </w:r>
      <w:r w:rsidRPr="00917334">
        <w:rPr>
          <w:rFonts w:ascii="Times New Roman" w:hAnsi="Times New Roman" w:cs="Times New Roman"/>
          <w:sz w:val="24"/>
          <w:szCs w:val="24"/>
        </w:rPr>
        <w:t xml:space="preserve">территория расположена на </w:t>
      </w:r>
      <w:r>
        <w:rPr>
          <w:rFonts w:ascii="Times New Roman" w:hAnsi="Times New Roman" w:cs="Times New Roman"/>
          <w:sz w:val="24"/>
          <w:szCs w:val="24"/>
        </w:rPr>
        <w:t>земле,</w:t>
      </w:r>
      <w:r w:rsidR="00CF0C9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находящейся в частной собственности и </w:t>
      </w:r>
      <w:r w:rsidRPr="00917334">
        <w:rPr>
          <w:rFonts w:ascii="Times New Roman" w:hAnsi="Times New Roman" w:cs="Times New Roman"/>
          <w:sz w:val="24"/>
          <w:szCs w:val="24"/>
        </w:rPr>
        <w:t>землях, находящихся в государственной или муниципальной собственности.</w:t>
      </w:r>
    </w:p>
    <w:p w14:paraId="4490B3CE" w14:textId="696871A2" w:rsidR="00E4620A" w:rsidRPr="008938A6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К зонам с особыми условиями использования территории относятся охранные, санитарно-защитные зоны, зоны охраны объектов культурного наследия (памятников истории и культуры) народов Российской Федерации (далее объекты культурного наследия), водоохранные зоны, зоны санитарной охраны источников питьевого и хозяйственно-бытового водоснабжения, зоны охраняемых объектов, иные зоны, устанавливаемые в соответствии с законодательством РФ. </w:t>
      </w:r>
    </w:p>
    <w:p w14:paraId="7E4EB7CE" w14:textId="77777777"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7334">
        <w:rPr>
          <w:rFonts w:ascii="Times New Roman" w:hAnsi="Times New Roman" w:cs="Times New Roman"/>
          <w:sz w:val="24"/>
          <w:szCs w:val="24"/>
        </w:rPr>
        <w:t>При обеспечении пожарной безопасности следует руководствоваться «Правилами противопожарного режима в Российской Федерации» № 390 от 25.04.2012 г., ГОСТ 12.1.004-91 «Система стандартов безопасности труда. Пожарная безопасность. Общие требования», Федеральным законом № 123-ФЗ от 22.07.2008 г. «Технический регламент о требованиях пожарной безопасности» и другими утвержденными в установленном порядке строительными нормами и правилами, нормативными документами, регламентирующими требования пожарной безопасности</w:t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2CEE4F1A" w14:textId="77777777" w:rsidR="00724C92" w:rsidRDefault="00724C92" w:rsidP="00694A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D5D5643" w14:textId="77777777" w:rsidR="00724C92" w:rsidRDefault="00724C92" w:rsidP="00694A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0C31C90" w14:textId="77777777" w:rsidR="00C73B46" w:rsidRDefault="00767A0A" w:rsidP="00C73B4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67A0A">
        <w:rPr>
          <w:rFonts w:ascii="Times New Roman" w:hAnsi="Times New Roman" w:cs="Times New Roman"/>
          <w:b/>
          <w:sz w:val="28"/>
          <w:szCs w:val="28"/>
        </w:rPr>
        <w:t>Схема межевания территории земельного участка, расположенного по адресу: Ярославская область, Тутаевский муниципальный округ, деревня Яковлево</w:t>
      </w:r>
    </w:p>
    <w:p w14:paraId="282B7A16" w14:textId="77777777" w:rsidR="00497432" w:rsidRDefault="001D0612" w:rsidP="00C73B46">
      <w:pPr>
        <w:spacing w:after="0"/>
        <w:rPr>
          <w:rFonts w:ascii="Times New Roman" w:hAnsi="Times New Roman" w:cs="Times New Roman"/>
          <w:sz w:val="24"/>
          <w:szCs w:val="24"/>
        </w:rPr>
        <w:sectPr w:rsidR="00497432" w:rsidSect="00063303">
          <w:pgSz w:w="11906" w:h="16838" w:code="9"/>
          <w:pgMar w:top="709" w:right="340" w:bottom="851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3632" behindDoc="0" locked="0" layoutInCell="1" allowOverlap="1" wp14:anchorId="3C6570E8" wp14:editId="1AA93971">
            <wp:simplePos x="0" y="0"/>
            <wp:positionH relativeFrom="column">
              <wp:posOffset>4095115</wp:posOffset>
            </wp:positionH>
            <wp:positionV relativeFrom="paragraph">
              <wp:posOffset>5104130</wp:posOffset>
            </wp:positionV>
            <wp:extent cx="2429013" cy="2600077"/>
            <wp:effectExtent l="19050" t="0" r="9387" b="0"/>
            <wp:wrapNone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013" cy="260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6A18">
        <w:rPr>
          <w:noProof/>
          <w:lang w:eastAsia="ru-RU"/>
        </w:rPr>
        <w:drawing>
          <wp:inline distT="0" distB="0" distL="0" distR="0" wp14:anchorId="690D70A0" wp14:editId="43A69C64">
            <wp:extent cx="6494582" cy="6375049"/>
            <wp:effectExtent l="0" t="0" r="1905" b="6985"/>
            <wp:docPr id="3601763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17639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239" cy="639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75331" w14:textId="77777777" w:rsidR="00AD5494" w:rsidRPr="000314FC" w:rsidRDefault="00AD5494" w:rsidP="00183422">
      <w:pPr>
        <w:tabs>
          <w:tab w:val="left" w:pos="150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AD5494" w:rsidRPr="000314FC" w:rsidSect="0042475D">
      <w:footerReference w:type="default" r:id="rId19"/>
      <w:pgSz w:w="16838" w:h="11906" w:orient="landscape" w:code="9"/>
      <w:pgMar w:top="709" w:right="340" w:bottom="567" w:left="284" w:header="0" w:footer="0" w:gutter="0"/>
      <w:pg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947062" w14:textId="77777777" w:rsidR="005A46D5" w:rsidRDefault="005A46D5" w:rsidP="000E65AB">
      <w:pPr>
        <w:spacing w:after="0" w:line="240" w:lineRule="auto"/>
      </w:pPr>
      <w:r>
        <w:separator/>
      </w:r>
    </w:p>
  </w:endnote>
  <w:endnote w:type="continuationSeparator" w:id="0">
    <w:p w14:paraId="533AC689" w14:textId="77777777" w:rsidR="005A46D5" w:rsidRDefault="005A46D5" w:rsidP="000E6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Yu Gothic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7"/>
      <w:tblW w:w="1054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4"/>
      <w:gridCol w:w="1361"/>
      <w:gridCol w:w="680"/>
      <w:gridCol w:w="566"/>
      <w:gridCol w:w="6236"/>
      <w:gridCol w:w="566"/>
    </w:tblGrid>
    <w:tr w:rsidR="00640B41" w:rsidRPr="0082198F" w14:paraId="0DF15BAE" w14:textId="77777777" w:rsidTr="009140C9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023E3827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27FCD87B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2A09B5E3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51938FB8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24FD5FE9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14:paraId="27552DDC" w14:textId="77777777" w:rsidR="00640B41" w:rsidRPr="00AE24F0" w:rsidRDefault="00640B41" w:rsidP="00ED2B8D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Проект межевания территории земельного участка 76:15:020301:5, расположенного по адресу: Ярославская область, Тутаевский район,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Артемьевское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 сельское поселение, у деревни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Красинское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, и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прилегающпих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 земель неразграниченной государственной собственности</w:t>
          </w:r>
        </w:p>
        <w:p w14:paraId="09CD1DF4" w14:textId="77777777" w:rsidR="00640B41" w:rsidRPr="0082198F" w:rsidRDefault="00640B41" w:rsidP="00C30E51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1D02C2A1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640B41" w:rsidRPr="00B87F17" w14:paraId="02FA5A46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7F56D6BB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4178D0CD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52EF0E88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380D4AE1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70FE5A8C" w14:textId="77777777" w:rsidR="00640B41" w:rsidRPr="0037153B" w:rsidRDefault="00640B41" w:rsidP="0037153B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10.0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2.</w:t>
          </w:r>
        </w:p>
        <w:p w14:paraId="68E4B1A1" w14:textId="77777777" w:rsidR="00640B41" w:rsidRPr="00E14094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2020</w:t>
          </w:r>
        </w:p>
      </w:tc>
      <w:tc>
        <w:tcPr>
          <w:tcW w:w="6236" w:type="dxa"/>
          <w:vMerge/>
        </w:tcPr>
        <w:p w14:paraId="287F6899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14:paraId="3ADC79C4" w14:textId="77777777" w:rsidR="00640B41" w:rsidRDefault="00640B41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14:paraId="37383948" w14:textId="77777777" w:rsidR="00640B41" w:rsidRPr="00B87F17" w:rsidRDefault="00640B41" w:rsidP="00D46C04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  <w:tr w:rsidR="00640B41" w:rsidRPr="00B87F17" w14:paraId="331DACFC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5965DE1C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14:paraId="3406B83C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14:paraId="00D69B09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14:paraId="44065574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42090AEC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14:paraId="6FF4E57C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14:paraId="2114B983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14:paraId="14820396" w14:textId="77777777" w:rsidR="00640B41" w:rsidRDefault="00640B41" w:rsidP="00066933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7"/>
      <w:tblW w:w="1054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4"/>
      <w:gridCol w:w="1361"/>
      <w:gridCol w:w="680"/>
      <w:gridCol w:w="566"/>
      <w:gridCol w:w="6236"/>
      <w:gridCol w:w="566"/>
    </w:tblGrid>
    <w:tr w:rsidR="00640B41" w:rsidRPr="0082198F" w14:paraId="3B87C3D8" w14:textId="77777777" w:rsidTr="009140C9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028B346D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3166E788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53CD0D25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7C7E32E2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1072FE44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14:paraId="26913B6A" w14:textId="77777777" w:rsidR="00640B41" w:rsidRPr="00601350" w:rsidRDefault="00A909CF" w:rsidP="008C1A84">
          <w:pPr>
            <w:jc w:val="center"/>
            <w:rPr>
              <w:rFonts w:ascii="Times New Roman" w:hAnsi="Times New Roman" w:cs="Times New Roman"/>
              <w:szCs w:val="24"/>
            </w:rPr>
          </w:pPr>
          <w:r w:rsidRPr="00A909CF">
            <w:rPr>
              <w:rFonts w:ascii="Times New Roman" w:hAnsi="Times New Roman" w:cs="Times New Roman"/>
            </w:rPr>
            <w:t>Проект межевания территории земельного участка, расположенного по адресу: Ярославская область, Тутаевский муниципальный округ, деревня Яковлево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2CA11AA4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640B41" w:rsidRPr="00B87F17" w14:paraId="5D0104F8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62710D22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2611BF20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11DDE613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08D02A44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34F2317E" w14:textId="2B4DB6E4" w:rsidR="00640B41" w:rsidRPr="00E14094" w:rsidRDefault="00640B41" w:rsidP="00B91C82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</w:p>
      </w:tc>
      <w:tc>
        <w:tcPr>
          <w:tcW w:w="6236" w:type="dxa"/>
          <w:vMerge/>
        </w:tcPr>
        <w:p w14:paraId="4A6190DB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14:paraId="1BFEF27C" w14:textId="77777777" w:rsidR="00640B41" w:rsidRDefault="00640B41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14:paraId="1EA9391E" w14:textId="77777777" w:rsidR="00640B41" w:rsidRPr="00327535" w:rsidRDefault="00506C7B" w:rsidP="00D46C04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640B41" w:rsidRPr="0032753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8A7388">
            <w:rPr>
              <w:rFonts w:ascii="Times New Roman" w:hAnsi="Times New Roman" w:cs="Times New Roman"/>
              <w:noProof/>
              <w:sz w:val="24"/>
              <w:szCs w:val="24"/>
            </w:rPr>
            <w:t>12</w:t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640B41" w:rsidRPr="00B87F17" w14:paraId="568BD9F1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0B288C77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14:paraId="2DA17A10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14:paraId="26D48092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14:paraId="415522D4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7A25E4EC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14:paraId="1ACC1DA2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14:paraId="239998E9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14:paraId="4E34CE56" w14:textId="77777777" w:rsidR="00640B41" w:rsidRDefault="00640B41" w:rsidP="00066933">
    <w:pPr>
      <w:pStyle w:val="a5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F19C8C" w14:textId="77777777" w:rsidR="00640B41" w:rsidRDefault="00640B41" w:rsidP="00066933">
    <w:pPr>
      <w:pStyle w:val="a5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97ACB8" w14:textId="77777777" w:rsidR="005A46D5" w:rsidRDefault="005A46D5" w:rsidP="000E65AB">
      <w:pPr>
        <w:spacing w:after="0" w:line="240" w:lineRule="auto"/>
      </w:pPr>
      <w:r>
        <w:separator/>
      </w:r>
    </w:p>
  </w:footnote>
  <w:footnote w:type="continuationSeparator" w:id="0">
    <w:p w14:paraId="245B30FE" w14:textId="77777777" w:rsidR="005A46D5" w:rsidRDefault="005A46D5" w:rsidP="000E65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A903AE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1647F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-1080"/>
        </w:tabs>
      </w:pPr>
    </w:lvl>
    <w:lvl w:ilvl="2" w:tplc="BEA8D058">
      <w:numFmt w:val="none"/>
      <w:lvlText w:val=""/>
      <w:lvlJc w:val="left"/>
      <w:pPr>
        <w:tabs>
          <w:tab w:val="num" w:pos="-1080"/>
        </w:tabs>
      </w:pPr>
    </w:lvl>
    <w:lvl w:ilvl="3" w:tplc="61C88D90">
      <w:numFmt w:val="none"/>
      <w:lvlText w:val=""/>
      <w:lvlJc w:val="left"/>
      <w:pPr>
        <w:tabs>
          <w:tab w:val="num" w:pos="-1080"/>
        </w:tabs>
      </w:pPr>
    </w:lvl>
    <w:lvl w:ilvl="4" w:tplc="54581328">
      <w:numFmt w:val="none"/>
      <w:lvlText w:val=""/>
      <w:lvlJc w:val="left"/>
      <w:pPr>
        <w:tabs>
          <w:tab w:val="num" w:pos="-1080"/>
        </w:tabs>
      </w:pPr>
    </w:lvl>
    <w:lvl w:ilvl="5" w:tplc="36B8A99E">
      <w:numFmt w:val="none"/>
      <w:lvlText w:val=""/>
      <w:lvlJc w:val="left"/>
      <w:pPr>
        <w:tabs>
          <w:tab w:val="num" w:pos="-1080"/>
        </w:tabs>
      </w:pPr>
    </w:lvl>
    <w:lvl w:ilvl="6" w:tplc="9BE8806C">
      <w:numFmt w:val="none"/>
      <w:lvlText w:val=""/>
      <w:lvlJc w:val="left"/>
      <w:pPr>
        <w:tabs>
          <w:tab w:val="num" w:pos="-1080"/>
        </w:tabs>
      </w:pPr>
    </w:lvl>
    <w:lvl w:ilvl="7" w:tplc="50A2D4D6">
      <w:numFmt w:val="none"/>
      <w:lvlText w:val=""/>
      <w:lvlJc w:val="left"/>
      <w:pPr>
        <w:tabs>
          <w:tab w:val="num" w:pos="-1080"/>
        </w:tabs>
      </w:pPr>
    </w:lvl>
    <w:lvl w:ilvl="8" w:tplc="CC6CCB2A">
      <w:numFmt w:val="none"/>
      <w:lvlText w:val=""/>
      <w:lvlJc w:val="left"/>
      <w:pPr>
        <w:tabs>
          <w:tab w:val="num" w:pos="-1080"/>
        </w:tabs>
      </w:pPr>
    </w:lvl>
  </w:abstractNum>
  <w:abstractNum w:abstractNumId="2" w15:restartNumberingAfterBreak="0">
    <w:nsid w:val="044D3DFF"/>
    <w:multiLevelType w:val="multilevel"/>
    <w:tmpl w:val="63EE340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3" w15:restartNumberingAfterBreak="0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0D65AD"/>
    <w:multiLevelType w:val="multilevel"/>
    <w:tmpl w:val="F920E90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3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4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1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46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0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37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008" w:hanging="1800"/>
      </w:pPr>
      <w:rPr>
        <w:rFonts w:hint="default"/>
      </w:rPr>
    </w:lvl>
  </w:abstractNum>
  <w:abstractNum w:abstractNumId="5" w15:restartNumberingAfterBreak="0">
    <w:nsid w:val="22B06539"/>
    <w:multiLevelType w:val="hybridMultilevel"/>
    <w:tmpl w:val="F0A46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C24CB3"/>
    <w:multiLevelType w:val="multilevel"/>
    <w:tmpl w:val="96165B14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9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5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12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292" w:hanging="2160"/>
      </w:pPr>
      <w:rPr>
        <w:rFonts w:hint="default"/>
      </w:rPr>
    </w:lvl>
  </w:abstractNum>
  <w:abstractNum w:abstractNumId="7" w15:restartNumberingAfterBreak="0">
    <w:nsid w:val="266F3A85"/>
    <w:multiLevelType w:val="multilevel"/>
    <w:tmpl w:val="66FE79F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8" w15:restartNumberingAfterBreak="0">
    <w:nsid w:val="29415BEC"/>
    <w:multiLevelType w:val="multilevel"/>
    <w:tmpl w:val="EE663F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9" w15:restartNumberingAfterBreak="0">
    <w:nsid w:val="2D9F71C4"/>
    <w:multiLevelType w:val="hybridMultilevel"/>
    <w:tmpl w:val="D61EBF32"/>
    <w:lvl w:ilvl="0" w:tplc="72C463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315017F3"/>
    <w:multiLevelType w:val="multilevel"/>
    <w:tmpl w:val="B38697A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11" w15:restartNumberingAfterBreak="0">
    <w:nsid w:val="32F81F9B"/>
    <w:multiLevelType w:val="hybridMultilevel"/>
    <w:tmpl w:val="644AE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FA7167"/>
    <w:multiLevelType w:val="multilevel"/>
    <w:tmpl w:val="EE66658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13" w15:restartNumberingAfterBreak="0">
    <w:nsid w:val="376B3A07"/>
    <w:multiLevelType w:val="hybridMultilevel"/>
    <w:tmpl w:val="E54E8DDC"/>
    <w:lvl w:ilvl="0" w:tplc="9DE25150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D7856C2"/>
    <w:multiLevelType w:val="hybridMultilevel"/>
    <w:tmpl w:val="D05E2BA8"/>
    <w:lvl w:ilvl="0" w:tplc="BA84003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1C563D2"/>
    <w:multiLevelType w:val="hybridMultilevel"/>
    <w:tmpl w:val="38E89DBE"/>
    <w:lvl w:ilvl="0" w:tplc="6B88BF7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F1C02"/>
    <w:multiLevelType w:val="multilevel"/>
    <w:tmpl w:val="96165B14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9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5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12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292" w:hanging="2160"/>
      </w:pPr>
      <w:rPr>
        <w:rFonts w:hint="default"/>
      </w:rPr>
    </w:lvl>
  </w:abstractNum>
  <w:abstractNum w:abstractNumId="17" w15:restartNumberingAfterBreak="0">
    <w:nsid w:val="42B0233D"/>
    <w:multiLevelType w:val="multilevel"/>
    <w:tmpl w:val="3CDE94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8" w15:restartNumberingAfterBreak="0">
    <w:nsid w:val="4AA72CAA"/>
    <w:multiLevelType w:val="hybridMultilevel"/>
    <w:tmpl w:val="4ED8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432DF6"/>
    <w:multiLevelType w:val="multilevel"/>
    <w:tmpl w:val="DE7CEB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hint="default"/>
      </w:rPr>
    </w:lvl>
  </w:abstractNum>
  <w:abstractNum w:abstractNumId="20" w15:restartNumberingAfterBreak="0">
    <w:nsid w:val="52333BE7"/>
    <w:multiLevelType w:val="hybridMultilevel"/>
    <w:tmpl w:val="8CF89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6827A1"/>
    <w:multiLevelType w:val="multilevel"/>
    <w:tmpl w:val="05B656C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7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98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800" w:hanging="2160"/>
      </w:pPr>
      <w:rPr>
        <w:rFonts w:hint="default"/>
      </w:rPr>
    </w:lvl>
  </w:abstractNum>
  <w:abstractNum w:abstractNumId="22" w15:restartNumberingAfterBreak="0">
    <w:nsid w:val="53D31628"/>
    <w:multiLevelType w:val="multilevel"/>
    <w:tmpl w:val="B00400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3" w15:restartNumberingAfterBreak="0">
    <w:nsid w:val="545F166B"/>
    <w:multiLevelType w:val="multilevel"/>
    <w:tmpl w:val="0D50FD86"/>
    <w:lvl w:ilvl="0">
      <w:start w:val="3"/>
      <w:numFmt w:val="bullet"/>
      <w:pStyle w:val="1"/>
      <w:suff w:val="space"/>
      <w:lvlText w:val=""/>
      <w:lvlJc w:val="left"/>
      <w:pPr>
        <w:ind w:left="284" w:firstLine="709"/>
      </w:pPr>
      <w:rPr>
        <w:rFonts w:ascii="Symbol" w:hAnsi="Symbol" w:hint="default"/>
      </w:rPr>
    </w:lvl>
    <w:lvl w:ilvl="1">
      <w:start w:val="1"/>
      <w:numFmt w:val="russianLower"/>
      <w:pStyle w:val="2"/>
      <w:suff w:val="space"/>
      <w:lvlText w:val="%2%1)"/>
      <w:lvlJc w:val="left"/>
      <w:pPr>
        <w:ind w:left="993" w:firstLine="708"/>
      </w:pPr>
      <w:rPr>
        <w:rFonts w:hint="default"/>
      </w:rPr>
    </w:lvl>
    <w:lvl w:ilvl="2">
      <w:start w:val="1"/>
      <w:numFmt w:val="decimal"/>
      <w:pStyle w:val="3"/>
      <w:suff w:val="space"/>
      <w:lvlText w:val="%3%1)"/>
      <w:lvlJc w:val="left"/>
      <w:pPr>
        <w:ind w:left="1701" w:firstLine="709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</w:abstractNum>
  <w:abstractNum w:abstractNumId="24" w15:restartNumberingAfterBreak="0">
    <w:nsid w:val="590D09BE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360"/>
        </w:tabs>
      </w:pPr>
    </w:lvl>
    <w:lvl w:ilvl="2" w:tplc="BEA8D058">
      <w:numFmt w:val="none"/>
      <w:lvlText w:val=""/>
      <w:lvlJc w:val="left"/>
      <w:pPr>
        <w:tabs>
          <w:tab w:val="num" w:pos="360"/>
        </w:tabs>
      </w:pPr>
    </w:lvl>
    <w:lvl w:ilvl="3" w:tplc="61C88D90">
      <w:numFmt w:val="none"/>
      <w:lvlText w:val=""/>
      <w:lvlJc w:val="left"/>
      <w:pPr>
        <w:tabs>
          <w:tab w:val="num" w:pos="360"/>
        </w:tabs>
      </w:pPr>
    </w:lvl>
    <w:lvl w:ilvl="4" w:tplc="54581328">
      <w:numFmt w:val="none"/>
      <w:lvlText w:val=""/>
      <w:lvlJc w:val="left"/>
      <w:pPr>
        <w:tabs>
          <w:tab w:val="num" w:pos="360"/>
        </w:tabs>
      </w:pPr>
    </w:lvl>
    <w:lvl w:ilvl="5" w:tplc="36B8A99E">
      <w:numFmt w:val="none"/>
      <w:lvlText w:val=""/>
      <w:lvlJc w:val="left"/>
      <w:pPr>
        <w:tabs>
          <w:tab w:val="num" w:pos="360"/>
        </w:tabs>
      </w:pPr>
    </w:lvl>
    <w:lvl w:ilvl="6" w:tplc="9BE8806C">
      <w:numFmt w:val="none"/>
      <w:lvlText w:val=""/>
      <w:lvlJc w:val="left"/>
      <w:pPr>
        <w:tabs>
          <w:tab w:val="num" w:pos="360"/>
        </w:tabs>
      </w:pPr>
    </w:lvl>
    <w:lvl w:ilvl="7" w:tplc="50A2D4D6">
      <w:numFmt w:val="none"/>
      <w:lvlText w:val=""/>
      <w:lvlJc w:val="left"/>
      <w:pPr>
        <w:tabs>
          <w:tab w:val="num" w:pos="360"/>
        </w:tabs>
      </w:pPr>
    </w:lvl>
    <w:lvl w:ilvl="8" w:tplc="CC6CCB2A">
      <w:numFmt w:val="none"/>
      <w:lvlText w:val=""/>
      <w:lvlJc w:val="left"/>
      <w:pPr>
        <w:tabs>
          <w:tab w:val="num" w:pos="360"/>
        </w:tabs>
      </w:pPr>
    </w:lvl>
  </w:abstractNum>
  <w:abstractNum w:abstractNumId="25" w15:restartNumberingAfterBreak="0">
    <w:nsid w:val="5A96001C"/>
    <w:multiLevelType w:val="multilevel"/>
    <w:tmpl w:val="B38697A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26" w15:restartNumberingAfterBreak="0">
    <w:nsid w:val="604C0940"/>
    <w:multiLevelType w:val="hybridMultilevel"/>
    <w:tmpl w:val="226CF602"/>
    <w:lvl w:ilvl="0" w:tplc="1AB61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9D856E7"/>
    <w:multiLevelType w:val="multilevel"/>
    <w:tmpl w:val="4642A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5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hint="default"/>
      </w:rPr>
    </w:lvl>
  </w:abstractNum>
  <w:abstractNum w:abstractNumId="28" w15:restartNumberingAfterBreak="0">
    <w:nsid w:val="6FB006F7"/>
    <w:multiLevelType w:val="multilevel"/>
    <w:tmpl w:val="C10ECAAC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29" w15:restartNumberingAfterBreak="0">
    <w:nsid w:val="71D662A3"/>
    <w:multiLevelType w:val="hybridMultilevel"/>
    <w:tmpl w:val="C65069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49F3CB4"/>
    <w:multiLevelType w:val="multilevel"/>
    <w:tmpl w:val="FF16B616"/>
    <w:lvl w:ilvl="0">
      <w:start w:val="2"/>
      <w:numFmt w:val="decimal"/>
      <w:lvlText w:val="%1."/>
      <w:lvlJc w:val="left"/>
      <w:pPr>
        <w:ind w:left="360" w:hanging="360"/>
      </w:pPr>
      <w:rPr>
        <w:rFonts w:eastAsiaTheme="majorEastAsia" w:cstheme="majorBidi" w:hint="default"/>
        <w:sz w:val="24"/>
      </w:rPr>
    </w:lvl>
    <w:lvl w:ilvl="1">
      <w:start w:val="1"/>
      <w:numFmt w:val="decimal"/>
      <w:lvlText w:val="%1.%2."/>
      <w:lvlJc w:val="left"/>
      <w:pPr>
        <w:ind w:left="643" w:hanging="360"/>
      </w:pPr>
      <w:rPr>
        <w:rFonts w:eastAsiaTheme="majorEastAsia" w:cstheme="majorBidi" w:hint="default"/>
        <w:sz w:val="24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eastAsiaTheme="majorEastAsia" w:cstheme="majorBidi" w:hint="default"/>
        <w:sz w:val="24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eastAsiaTheme="majorEastAsia" w:cstheme="majorBidi" w:hint="default"/>
        <w:sz w:val="24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eastAsiaTheme="majorEastAsia" w:cstheme="majorBidi" w:hint="default"/>
        <w:sz w:val="24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eastAsiaTheme="majorEastAsia" w:cstheme="majorBidi" w:hint="default"/>
        <w:sz w:val="24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eastAsiaTheme="majorEastAsia" w:cstheme="majorBidi" w:hint="default"/>
        <w:sz w:val="24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eastAsiaTheme="majorEastAsia" w:cstheme="majorBidi"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eastAsiaTheme="majorEastAsia" w:cstheme="majorBidi" w:hint="default"/>
        <w:sz w:val="24"/>
      </w:rPr>
    </w:lvl>
  </w:abstractNum>
  <w:abstractNum w:abstractNumId="31" w15:restartNumberingAfterBreak="0">
    <w:nsid w:val="793D5BE8"/>
    <w:multiLevelType w:val="multilevel"/>
    <w:tmpl w:val="59F8DA0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num w:numId="1" w16cid:durableId="436676684">
    <w:abstractNumId w:val="18"/>
  </w:num>
  <w:num w:numId="2" w16cid:durableId="343433964">
    <w:abstractNumId w:val="20"/>
  </w:num>
  <w:num w:numId="3" w16cid:durableId="304244507">
    <w:abstractNumId w:val="12"/>
  </w:num>
  <w:num w:numId="4" w16cid:durableId="397556851">
    <w:abstractNumId w:val="3"/>
  </w:num>
  <w:num w:numId="5" w16cid:durableId="387920660">
    <w:abstractNumId w:val="15"/>
  </w:num>
  <w:num w:numId="6" w16cid:durableId="1122109727">
    <w:abstractNumId w:val="0"/>
  </w:num>
  <w:num w:numId="7" w16cid:durableId="1486161270">
    <w:abstractNumId w:val="5"/>
  </w:num>
  <w:num w:numId="8" w16cid:durableId="1461149272">
    <w:abstractNumId w:val="26"/>
  </w:num>
  <w:num w:numId="9" w16cid:durableId="551884927">
    <w:abstractNumId w:val="9"/>
  </w:num>
  <w:num w:numId="10" w16cid:durableId="971979653">
    <w:abstractNumId w:val="22"/>
  </w:num>
  <w:num w:numId="11" w16cid:durableId="1089888895">
    <w:abstractNumId w:val="17"/>
  </w:num>
  <w:num w:numId="12" w16cid:durableId="384136161">
    <w:abstractNumId w:val="14"/>
  </w:num>
  <w:num w:numId="13" w16cid:durableId="34275420">
    <w:abstractNumId w:val="28"/>
  </w:num>
  <w:num w:numId="14" w16cid:durableId="1086996678">
    <w:abstractNumId w:val="7"/>
  </w:num>
  <w:num w:numId="15" w16cid:durableId="222374924">
    <w:abstractNumId w:val="2"/>
  </w:num>
  <w:num w:numId="16" w16cid:durableId="1914781513">
    <w:abstractNumId w:val="8"/>
  </w:num>
  <w:num w:numId="17" w16cid:durableId="1876193117">
    <w:abstractNumId w:val="27"/>
  </w:num>
  <w:num w:numId="18" w16cid:durableId="1063942758">
    <w:abstractNumId w:val="31"/>
  </w:num>
  <w:num w:numId="19" w16cid:durableId="1897888184">
    <w:abstractNumId w:val="25"/>
  </w:num>
  <w:num w:numId="20" w16cid:durableId="1377704924">
    <w:abstractNumId w:val="19"/>
  </w:num>
  <w:num w:numId="21" w16cid:durableId="701975279">
    <w:abstractNumId w:val="16"/>
  </w:num>
  <w:num w:numId="22" w16cid:durableId="764889108">
    <w:abstractNumId w:val="10"/>
  </w:num>
  <w:num w:numId="23" w16cid:durableId="1347250443">
    <w:abstractNumId w:val="6"/>
  </w:num>
  <w:num w:numId="24" w16cid:durableId="976295757">
    <w:abstractNumId w:val="30"/>
  </w:num>
  <w:num w:numId="25" w16cid:durableId="795761614">
    <w:abstractNumId w:val="21"/>
  </w:num>
  <w:num w:numId="26" w16cid:durableId="1933003940">
    <w:abstractNumId w:val="23"/>
  </w:num>
  <w:num w:numId="27" w16cid:durableId="125047252">
    <w:abstractNumId w:val="1"/>
  </w:num>
  <w:num w:numId="28" w16cid:durableId="1583371238">
    <w:abstractNumId w:val="24"/>
  </w:num>
  <w:num w:numId="29" w16cid:durableId="324477306">
    <w:abstractNumId w:val="4"/>
  </w:num>
  <w:num w:numId="30" w16cid:durableId="1924365039">
    <w:abstractNumId w:val="29"/>
  </w:num>
  <w:num w:numId="31" w16cid:durableId="1051153505">
    <w:abstractNumId w:val="11"/>
  </w:num>
  <w:num w:numId="32" w16cid:durableId="122698705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6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B2078"/>
    <w:rsid w:val="00000D60"/>
    <w:rsid w:val="000018B1"/>
    <w:rsid w:val="00002A8C"/>
    <w:rsid w:val="00003861"/>
    <w:rsid w:val="000043AF"/>
    <w:rsid w:val="000069B4"/>
    <w:rsid w:val="00007706"/>
    <w:rsid w:val="00010693"/>
    <w:rsid w:val="00012C74"/>
    <w:rsid w:val="000142B4"/>
    <w:rsid w:val="00015D45"/>
    <w:rsid w:val="00015DAD"/>
    <w:rsid w:val="00023070"/>
    <w:rsid w:val="0002357F"/>
    <w:rsid w:val="00024022"/>
    <w:rsid w:val="00024A56"/>
    <w:rsid w:val="00024EA6"/>
    <w:rsid w:val="00032ABE"/>
    <w:rsid w:val="0003523A"/>
    <w:rsid w:val="00035353"/>
    <w:rsid w:val="000360E7"/>
    <w:rsid w:val="00040A08"/>
    <w:rsid w:val="00042D28"/>
    <w:rsid w:val="00043496"/>
    <w:rsid w:val="00044BC6"/>
    <w:rsid w:val="00046387"/>
    <w:rsid w:val="0005393D"/>
    <w:rsid w:val="00056AA2"/>
    <w:rsid w:val="00063303"/>
    <w:rsid w:val="00063367"/>
    <w:rsid w:val="00063595"/>
    <w:rsid w:val="00066933"/>
    <w:rsid w:val="00073092"/>
    <w:rsid w:val="00076F32"/>
    <w:rsid w:val="00077FF4"/>
    <w:rsid w:val="000818E0"/>
    <w:rsid w:val="00081C9A"/>
    <w:rsid w:val="000821B2"/>
    <w:rsid w:val="00082D59"/>
    <w:rsid w:val="00085452"/>
    <w:rsid w:val="000858AF"/>
    <w:rsid w:val="00085D24"/>
    <w:rsid w:val="00090337"/>
    <w:rsid w:val="000920E3"/>
    <w:rsid w:val="00092611"/>
    <w:rsid w:val="00093E0B"/>
    <w:rsid w:val="00095A19"/>
    <w:rsid w:val="000960F5"/>
    <w:rsid w:val="000A290C"/>
    <w:rsid w:val="000A3DB4"/>
    <w:rsid w:val="000A4350"/>
    <w:rsid w:val="000A70E1"/>
    <w:rsid w:val="000A7453"/>
    <w:rsid w:val="000B4930"/>
    <w:rsid w:val="000C169B"/>
    <w:rsid w:val="000C200A"/>
    <w:rsid w:val="000C5F99"/>
    <w:rsid w:val="000D21D8"/>
    <w:rsid w:val="000D34A8"/>
    <w:rsid w:val="000D513A"/>
    <w:rsid w:val="000D6390"/>
    <w:rsid w:val="000D7BD1"/>
    <w:rsid w:val="000E052F"/>
    <w:rsid w:val="000E2FDF"/>
    <w:rsid w:val="000E4088"/>
    <w:rsid w:val="000E479A"/>
    <w:rsid w:val="000E63A7"/>
    <w:rsid w:val="000E65A0"/>
    <w:rsid w:val="000E65AB"/>
    <w:rsid w:val="000F00AD"/>
    <w:rsid w:val="000F45DC"/>
    <w:rsid w:val="000F624A"/>
    <w:rsid w:val="001014D9"/>
    <w:rsid w:val="0010192A"/>
    <w:rsid w:val="00101A09"/>
    <w:rsid w:val="00102009"/>
    <w:rsid w:val="00107533"/>
    <w:rsid w:val="0010776F"/>
    <w:rsid w:val="00111D6E"/>
    <w:rsid w:val="001131F7"/>
    <w:rsid w:val="00115EEF"/>
    <w:rsid w:val="00123720"/>
    <w:rsid w:val="00126528"/>
    <w:rsid w:val="00136C90"/>
    <w:rsid w:val="00142082"/>
    <w:rsid w:val="00143A6F"/>
    <w:rsid w:val="0014406D"/>
    <w:rsid w:val="00144A1B"/>
    <w:rsid w:val="001472FD"/>
    <w:rsid w:val="00150D7E"/>
    <w:rsid w:val="001521ED"/>
    <w:rsid w:val="00153559"/>
    <w:rsid w:val="001575BF"/>
    <w:rsid w:val="001577F9"/>
    <w:rsid w:val="001607A3"/>
    <w:rsid w:val="00161F30"/>
    <w:rsid w:val="00164C74"/>
    <w:rsid w:val="0016582B"/>
    <w:rsid w:val="0016704D"/>
    <w:rsid w:val="001674C4"/>
    <w:rsid w:val="00167F06"/>
    <w:rsid w:val="0017151B"/>
    <w:rsid w:val="001716A0"/>
    <w:rsid w:val="00173C6B"/>
    <w:rsid w:val="00173DC0"/>
    <w:rsid w:val="001770D6"/>
    <w:rsid w:val="00181D1D"/>
    <w:rsid w:val="00183422"/>
    <w:rsid w:val="0019095F"/>
    <w:rsid w:val="001925B7"/>
    <w:rsid w:val="00193F5D"/>
    <w:rsid w:val="00194333"/>
    <w:rsid w:val="00195C39"/>
    <w:rsid w:val="00196807"/>
    <w:rsid w:val="001A1E4B"/>
    <w:rsid w:val="001A3D1F"/>
    <w:rsid w:val="001A73D0"/>
    <w:rsid w:val="001B0740"/>
    <w:rsid w:val="001B229D"/>
    <w:rsid w:val="001B52B0"/>
    <w:rsid w:val="001B6050"/>
    <w:rsid w:val="001C0130"/>
    <w:rsid w:val="001C3F1F"/>
    <w:rsid w:val="001C40FF"/>
    <w:rsid w:val="001D02FE"/>
    <w:rsid w:val="001D0612"/>
    <w:rsid w:val="001D32B0"/>
    <w:rsid w:val="001D3490"/>
    <w:rsid w:val="001D39D1"/>
    <w:rsid w:val="001D4321"/>
    <w:rsid w:val="001D4596"/>
    <w:rsid w:val="001E0948"/>
    <w:rsid w:val="001E15E8"/>
    <w:rsid w:val="001E26C3"/>
    <w:rsid w:val="001E33F7"/>
    <w:rsid w:val="001F358F"/>
    <w:rsid w:val="001F3D71"/>
    <w:rsid w:val="001F5A54"/>
    <w:rsid w:val="001F61D2"/>
    <w:rsid w:val="00200AAA"/>
    <w:rsid w:val="00203F3E"/>
    <w:rsid w:val="002064D0"/>
    <w:rsid w:val="002076B7"/>
    <w:rsid w:val="00207EE7"/>
    <w:rsid w:val="0021215C"/>
    <w:rsid w:val="00214C5E"/>
    <w:rsid w:val="00222044"/>
    <w:rsid w:val="00222B22"/>
    <w:rsid w:val="00223854"/>
    <w:rsid w:val="00225241"/>
    <w:rsid w:val="00227B4E"/>
    <w:rsid w:val="00234E26"/>
    <w:rsid w:val="00237C0A"/>
    <w:rsid w:val="00240BDA"/>
    <w:rsid w:val="00241458"/>
    <w:rsid w:val="0024484A"/>
    <w:rsid w:val="00246269"/>
    <w:rsid w:val="0025078D"/>
    <w:rsid w:val="00251FD0"/>
    <w:rsid w:val="0025274D"/>
    <w:rsid w:val="00253BD5"/>
    <w:rsid w:val="00254C7B"/>
    <w:rsid w:val="00254E83"/>
    <w:rsid w:val="00255AB7"/>
    <w:rsid w:val="00255BA0"/>
    <w:rsid w:val="0025698A"/>
    <w:rsid w:val="00261114"/>
    <w:rsid w:val="00261B93"/>
    <w:rsid w:val="002622AB"/>
    <w:rsid w:val="00265354"/>
    <w:rsid w:val="002671D0"/>
    <w:rsid w:val="002714F4"/>
    <w:rsid w:val="002721EC"/>
    <w:rsid w:val="002744D2"/>
    <w:rsid w:val="0027651B"/>
    <w:rsid w:val="00276CE2"/>
    <w:rsid w:val="00276DD6"/>
    <w:rsid w:val="002776AF"/>
    <w:rsid w:val="00282253"/>
    <w:rsid w:val="002831A8"/>
    <w:rsid w:val="00284AC8"/>
    <w:rsid w:val="0028648F"/>
    <w:rsid w:val="002922F9"/>
    <w:rsid w:val="0029319B"/>
    <w:rsid w:val="00295869"/>
    <w:rsid w:val="00296B0A"/>
    <w:rsid w:val="00297DEB"/>
    <w:rsid w:val="002A3F54"/>
    <w:rsid w:val="002A54C6"/>
    <w:rsid w:val="002A5648"/>
    <w:rsid w:val="002A6E7A"/>
    <w:rsid w:val="002A7A92"/>
    <w:rsid w:val="002B1B0A"/>
    <w:rsid w:val="002B4FA0"/>
    <w:rsid w:val="002B63E8"/>
    <w:rsid w:val="002B654C"/>
    <w:rsid w:val="002B76F4"/>
    <w:rsid w:val="002C2495"/>
    <w:rsid w:val="002C3FA4"/>
    <w:rsid w:val="002C54EE"/>
    <w:rsid w:val="002C78C7"/>
    <w:rsid w:val="002D1B85"/>
    <w:rsid w:val="002D5B58"/>
    <w:rsid w:val="002E0E06"/>
    <w:rsid w:val="002E260F"/>
    <w:rsid w:val="002E3B95"/>
    <w:rsid w:val="002E4C97"/>
    <w:rsid w:val="002E4CCA"/>
    <w:rsid w:val="002E5FD6"/>
    <w:rsid w:val="002E602C"/>
    <w:rsid w:val="002F0A81"/>
    <w:rsid w:val="002F23CF"/>
    <w:rsid w:val="002F2B63"/>
    <w:rsid w:val="002F353F"/>
    <w:rsid w:val="002F4354"/>
    <w:rsid w:val="002F61C8"/>
    <w:rsid w:val="002F6511"/>
    <w:rsid w:val="002F6DDE"/>
    <w:rsid w:val="002F73A2"/>
    <w:rsid w:val="00300925"/>
    <w:rsid w:val="00302E17"/>
    <w:rsid w:val="00302E93"/>
    <w:rsid w:val="003048E4"/>
    <w:rsid w:val="00311B05"/>
    <w:rsid w:val="00311D4A"/>
    <w:rsid w:val="00311DFE"/>
    <w:rsid w:val="00312346"/>
    <w:rsid w:val="00313F95"/>
    <w:rsid w:val="00314267"/>
    <w:rsid w:val="0031468A"/>
    <w:rsid w:val="00317348"/>
    <w:rsid w:val="00317472"/>
    <w:rsid w:val="00322B9A"/>
    <w:rsid w:val="0032417D"/>
    <w:rsid w:val="00324817"/>
    <w:rsid w:val="00324E04"/>
    <w:rsid w:val="00325BBD"/>
    <w:rsid w:val="00326216"/>
    <w:rsid w:val="00326F73"/>
    <w:rsid w:val="00327535"/>
    <w:rsid w:val="0033062F"/>
    <w:rsid w:val="003324DD"/>
    <w:rsid w:val="00333B71"/>
    <w:rsid w:val="00333F73"/>
    <w:rsid w:val="003348ED"/>
    <w:rsid w:val="003349BB"/>
    <w:rsid w:val="003352AC"/>
    <w:rsid w:val="00337C8E"/>
    <w:rsid w:val="00341942"/>
    <w:rsid w:val="00341B69"/>
    <w:rsid w:val="00342B69"/>
    <w:rsid w:val="00345C57"/>
    <w:rsid w:val="00346E77"/>
    <w:rsid w:val="00347987"/>
    <w:rsid w:val="00347D20"/>
    <w:rsid w:val="00347DFE"/>
    <w:rsid w:val="00350C9D"/>
    <w:rsid w:val="00350E68"/>
    <w:rsid w:val="00351C8A"/>
    <w:rsid w:val="00357023"/>
    <w:rsid w:val="0035774B"/>
    <w:rsid w:val="003601F8"/>
    <w:rsid w:val="0036199D"/>
    <w:rsid w:val="00362D16"/>
    <w:rsid w:val="0036342A"/>
    <w:rsid w:val="00363CAC"/>
    <w:rsid w:val="00364AB9"/>
    <w:rsid w:val="00365CA7"/>
    <w:rsid w:val="0036646F"/>
    <w:rsid w:val="00370816"/>
    <w:rsid w:val="0037153B"/>
    <w:rsid w:val="003717A7"/>
    <w:rsid w:val="00377C4B"/>
    <w:rsid w:val="00377CB0"/>
    <w:rsid w:val="00377FEE"/>
    <w:rsid w:val="00380B05"/>
    <w:rsid w:val="00382BDE"/>
    <w:rsid w:val="00382E8C"/>
    <w:rsid w:val="00383DB9"/>
    <w:rsid w:val="00384705"/>
    <w:rsid w:val="00386980"/>
    <w:rsid w:val="00391CCF"/>
    <w:rsid w:val="00391FAC"/>
    <w:rsid w:val="00393348"/>
    <w:rsid w:val="0039548F"/>
    <w:rsid w:val="003955A4"/>
    <w:rsid w:val="00397AA6"/>
    <w:rsid w:val="003A0779"/>
    <w:rsid w:val="003A337B"/>
    <w:rsid w:val="003A4733"/>
    <w:rsid w:val="003B106C"/>
    <w:rsid w:val="003B193B"/>
    <w:rsid w:val="003B2734"/>
    <w:rsid w:val="003B50FD"/>
    <w:rsid w:val="003B5EC0"/>
    <w:rsid w:val="003B7BD6"/>
    <w:rsid w:val="003C0140"/>
    <w:rsid w:val="003C0C9D"/>
    <w:rsid w:val="003C1716"/>
    <w:rsid w:val="003C62BC"/>
    <w:rsid w:val="003D44DB"/>
    <w:rsid w:val="003D75B6"/>
    <w:rsid w:val="003D7A4C"/>
    <w:rsid w:val="003D7D97"/>
    <w:rsid w:val="003E0F9C"/>
    <w:rsid w:val="003E55A1"/>
    <w:rsid w:val="003E75BD"/>
    <w:rsid w:val="003F0CDA"/>
    <w:rsid w:val="003F519C"/>
    <w:rsid w:val="003F657D"/>
    <w:rsid w:val="003F6EAC"/>
    <w:rsid w:val="003F7476"/>
    <w:rsid w:val="003F7D64"/>
    <w:rsid w:val="00402986"/>
    <w:rsid w:val="0040377B"/>
    <w:rsid w:val="00403CCC"/>
    <w:rsid w:val="00404B7D"/>
    <w:rsid w:val="004069EB"/>
    <w:rsid w:val="00407AA9"/>
    <w:rsid w:val="004161B5"/>
    <w:rsid w:val="004219CD"/>
    <w:rsid w:val="00422D3D"/>
    <w:rsid w:val="00422EBF"/>
    <w:rsid w:val="0042390F"/>
    <w:rsid w:val="00423DFF"/>
    <w:rsid w:val="0042475D"/>
    <w:rsid w:val="00425048"/>
    <w:rsid w:val="004268FC"/>
    <w:rsid w:val="00427258"/>
    <w:rsid w:val="004274A7"/>
    <w:rsid w:val="00431442"/>
    <w:rsid w:val="0043191B"/>
    <w:rsid w:val="00432652"/>
    <w:rsid w:val="00433087"/>
    <w:rsid w:val="00433409"/>
    <w:rsid w:val="00435CED"/>
    <w:rsid w:val="00440A87"/>
    <w:rsid w:val="004416E7"/>
    <w:rsid w:val="0044439F"/>
    <w:rsid w:val="00444EDF"/>
    <w:rsid w:val="00450DA1"/>
    <w:rsid w:val="00454071"/>
    <w:rsid w:val="00457001"/>
    <w:rsid w:val="00460B92"/>
    <w:rsid w:val="00461F94"/>
    <w:rsid w:val="00462EB0"/>
    <w:rsid w:val="00463995"/>
    <w:rsid w:val="004706DF"/>
    <w:rsid w:val="00473EFB"/>
    <w:rsid w:val="0048326C"/>
    <w:rsid w:val="00483BF4"/>
    <w:rsid w:val="00485567"/>
    <w:rsid w:val="00486E05"/>
    <w:rsid w:val="00493FFA"/>
    <w:rsid w:val="004972DA"/>
    <w:rsid w:val="00497432"/>
    <w:rsid w:val="00497999"/>
    <w:rsid w:val="004A15C0"/>
    <w:rsid w:val="004A2EB2"/>
    <w:rsid w:val="004A40ED"/>
    <w:rsid w:val="004A4387"/>
    <w:rsid w:val="004A49A6"/>
    <w:rsid w:val="004A506D"/>
    <w:rsid w:val="004B2A55"/>
    <w:rsid w:val="004B3BCD"/>
    <w:rsid w:val="004B4773"/>
    <w:rsid w:val="004B5B8F"/>
    <w:rsid w:val="004C1CCC"/>
    <w:rsid w:val="004C40B8"/>
    <w:rsid w:val="004C5F33"/>
    <w:rsid w:val="004C600D"/>
    <w:rsid w:val="004D116A"/>
    <w:rsid w:val="004D6495"/>
    <w:rsid w:val="004D7C89"/>
    <w:rsid w:val="004E2F2A"/>
    <w:rsid w:val="004F1456"/>
    <w:rsid w:val="004F1A13"/>
    <w:rsid w:val="004F384A"/>
    <w:rsid w:val="004F3F05"/>
    <w:rsid w:val="004F43B8"/>
    <w:rsid w:val="004F507E"/>
    <w:rsid w:val="004F65F0"/>
    <w:rsid w:val="00500BB7"/>
    <w:rsid w:val="005058FC"/>
    <w:rsid w:val="00506C7B"/>
    <w:rsid w:val="005075DF"/>
    <w:rsid w:val="0051056D"/>
    <w:rsid w:val="00511860"/>
    <w:rsid w:val="0051428A"/>
    <w:rsid w:val="00521D41"/>
    <w:rsid w:val="00527822"/>
    <w:rsid w:val="00534F14"/>
    <w:rsid w:val="00537E01"/>
    <w:rsid w:val="00541EC3"/>
    <w:rsid w:val="00542334"/>
    <w:rsid w:val="005425FB"/>
    <w:rsid w:val="005427DC"/>
    <w:rsid w:val="00543880"/>
    <w:rsid w:val="00547D95"/>
    <w:rsid w:val="00555401"/>
    <w:rsid w:val="0055589B"/>
    <w:rsid w:val="00555B62"/>
    <w:rsid w:val="00557F4A"/>
    <w:rsid w:val="00560486"/>
    <w:rsid w:val="00560F14"/>
    <w:rsid w:val="0056218A"/>
    <w:rsid w:val="005647F6"/>
    <w:rsid w:val="00564E9B"/>
    <w:rsid w:val="005670B7"/>
    <w:rsid w:val="005716E9"/>
    <w:rsid w:val="0057352B"/>
    <w:rsid w:val="005741BA"/>
    <w:rsid w:val="00574313"/>
    <w:rsid w:val="00577F1C"/>
    <w:rsid w:val="00584EAB"/>
    <w:rsid w:val="005861ED"/>
    <w:rsid w:val="00590469"/>
    <w:rsid w:val="00591875"/>
    <w:rsid w:val="005921E0"/>
    <w:rsid w:val="00592CE5"/>
    <w:rsid w:val="00597254"/>
    <w:rsid w:val="00597ECE"/>
    <w:rsid w:val="005A057D"/>
    <w:rsid w:val="005A1184"/>
    <w:rsid w:val="005A1284"/>
    <w:rsid w:val="005A1F1D"/>
    <w:rsid w:val="005A36B2"/>
    <w:rsid w:val="005A4441"/>
    <w:rsid w:val="005A46D5"/>
    <w:rsid w:val="005A5001"/>
    <w:rsid w:val="005A579B"/>
    <w:rsid w:val="005A7006"/>
    <w:rsid w:val="005B293B"/>
    <w:rsid w:val="005B6F9D"/>
    <w:rsid w:val="005C2EF3"/>
    <w:rsid w:val="005D1A71"/>
    <w:rsid w:val="005D2B0F"/>
    <w:rsid w:val="005D4689"/>
    <w:rsid w:val="005D7DD6"/>
    <w:rsid w:val="005E106A"/>
    <w:rsid w:val="005E213E"/>
    <w:rsid w:val="005E2881"/>
    <w:rsid w:val="005E680D"/>
    <w:rsid w:val="005E7774"/>
    <w:rsid w:val="005F0C17"/>
    <w:rsid w:val="005F6577"/>
    <w:rsid w:val="0060073E"/>
    <w:rsid w:val="00600A6D"/>
    <w:rsid w:val="00601350"/>
    <w:rsid w:val="00604642"/>
    <w:rsid w:val="00611FC8"/>
    <w:rsid w:val="00612BCF"/>
    <w:rsid w:val="00613F7B"/>
    <w:rsid w:val="006153E3"/>
    <w:rsid w:val="0061747A"/>
    <w:rsid w:val="006201E0"/>
    <w:rsid w:val="0062194D"/>
    <w:rsid w:val="0062234F"/>
    <w:rsid w:val="006231A1"/>
    <w:rsid w:val="00625AC3"/>
    <w:rsid w:val="00626C66"/>
    <w:rsid w:val="0062713D"/>
    <w:rsid w:val="00627771"/>
    <w:rsid w:val="00631549"/>
    <w:rsid w:val="00633C97"/>
    <w:rsid w:val="006342EC"/>
    <w:rsid w:val="00636240"/>
    <w:rsid w:val="006363E0"/>
    <w:rsid w:val="00637994"/>
    <w:rsid w:val="006404BC"/>
    <w:rsid w:val="00640983"/>
    <w:rsid w:val="00640B41"/>
    <w:rsid w:val="00642F1A"/>
    <w:rsid w:val="00643205"/>
    <w:rsid w:val="006438C9"/>
    <w:rsid w:val="00644FA7"/>
    <w:rsid w:val="006465BB"/>
    <w:rsid w:val="00646E03"/>
    <w:rsid w:val="00652382"/>
    <w:rsid w:val="00654F5A"/>
    <w:rsid w:val="00656B4E"/>
    <w:rsid w:val="00657A36"/>
    <w:rsid w:val="00671646"/>
    <w:rsid w:val="00672F5A"/>
    <w:rsid w:val="00674B82"/>
    <w:rsid w:val="006758EA"/>
    <w:rsid w:val="00675E56"/>
    <w:rsid w:val="00680CD8"/>
    <w:rsid w:val="0068275D"/>
    <w:rsid w:val="006834CF"/>
    <w:rsid w:val="00685900"/>
    <w:rsid w:val="00686F2E"/>
    <w:rsid w:val="00687B57"/>
    <w:rsid w:val="00690909"/>
    <w:rsid w:val="00691606"/>
    <w:rsid w:val="00691883"/>
    <w:rsid w:val="00692946"/>
    <w:rsid w:val="00694A2A"/>
    <w:rsid w:val="006957BF"/>
    <w:rsid w:val="00697368"/>
    <w:rsid w:val="006A6D8A"/>
    <w:rsid w:val="006A7678"/>
    <w:rsid w:val="006B0730"/>
    <w:rsid w:val="006B1840"/>
    <w:rsid w:val="006B1DE6"/>
    <w:rsid w:val="006B331D"/>
    <w:rsid w:val="006B4C25"/>
    <w:rsid w:val="006B6210"/>
    <w:rsid w:val="006C1E04"/>
    <w:rsid w:val="006C558C"/>
    <w:rsid w:val="006C5925"/>
    <w:rsid w:val="006D0D26"/>
    <w:rsid w:val="006D1807"/>
    <w:rsid w:val="006D2732"/>
    <w:rsid w:val="006E2180"/>
    <w:rsid w:val="006E3495"/>
    <w:rsid w:val="006E4BED"/>
    <w:rsid w:val="006E5752"/>
    <w:rsid w:val="006E57E6"/>
    <w:rsid w:val="006E5DD2"/>
    <w:rsid w:val="006E7CC8"/>
    <w:rsid w:val="006E7DFF"/>
    <w:rsid w:val="006E7E69"/>
    <w:rsid w:val="006F2A05"/>
    <w:rsid w:val="006F3A68"/>
    <w:rsid w:val="006F3C81"/>
    <w:rsid w:val="006F432B"/>
    <w:rsid w:val="006F4CBE"/>
    <w:rsid w:val="006F5C63"/>
    <w:rsid w:val="00701BFC"/>
    <w:rsid w:val="00707824"/>
    <w:rsid w:val="00712210"/>
    <w:rsid w:val="00712EAB"/>
    <w:rsid w:val="0071326C"/>
    <w:rsid w:val="007136C3"/>
    <w:rsid w:val="00713D34"/>
    <w:rsid w:val="007144BF"/>
    <w:rsid w:val="00720B9A"/>
    <w:rsid w:val="0072172B"/>
    <w:rsid w:val="00723144"/>
    <w:rsid w:val="00723493"/>
    <w:rsid w:val="00724C92"/>
    <w:rsid w:val="00730A20"/>
    <w:rsid w:val="0073167D"/>
    <w:rsid w:val="0073189C"/>
    <w:rsid w:val="00731E9E"/>
    <w:rsid w:val="00736793"/>
    <w:rsid w:val="00736949"/>
    <w:rsid w:val="0073721D"/>
    <w:rsid w:val="00737CE6"/>
    <w:rsid w:val="00737E5D"/>
    <w:rsid w:val="007439DE"/>
    <w:rsid w:val="00750692"/>
    <w:rsid w:val="007510B2"/>
    <w:rsid w:val="00751F3D"/>
    <w:rsid w:val="00761243"/>
    <w:rsid w:val="00762829"/>
    <w:rsid w:val="00762BC8"/>
    <w:rsid w:val="00762C90"/>
    <w:rsid w:val="00762FB5"/>
    <w:rsid w:val="0076409C"/>
    <w:rsid w:val="007640B8"/>
    <w:rsid w:val="00767A0A"/>
    <w:rsid w:val="00771686"/>
    <w:rsid w:val="00781A6B"/>
    <w:rsid w:val="0078201F"/>
    <w:rsid w:val="00782100"/>
    <w:rsid w:val="00782A1F"/>
    <w:rsid w:val="00784629"/>
    <w:rsid w:val="00787934"/>
    <w:rsid w:val="007944CD"/>
    <w:rsid w:val="00794BD2"/>
    <w:rsid w:val="007A113D"/>
    <w:rsid w:val="007A14E0"/>
    <w:rsid w:val="007A174F"/>
    <w:rsid w:val="007A3669"/>
    <w:rsid w:val="007A3C2E"/>
    <w:rsid w:val="007A4AD8"/>
    <w:rsid w:val="007A7DC8"/>
    <w:rsid w:val="007B260E"/>
    <w:rsid w:val="007B2784"/>
    <w:rsid w:val="007B358A"/>
    <w:rsid w:val="007B4774"/>
    <w:rsid w:val="007B53B5"/>
    <w:rsid w:val="007B54D2"/>
    <w:rsid w:val="007B5F14"/>
    <w:rsid w:val="007D309A"/>
    <w:rsid w:val="007D5275"/>
    <w:rsid w:val="007D5679"/>
    <w:rsid w:val="007D5AF4"/>
    <w:rsid w:val="007D5E20"/>
    <w:rsid w:val="007D7591"/>
    <w:rsid w:val="007D7E38"/>
    <w:rsid w:val="007E0BA3"/>
    <w:rsid w:val="007E1256"/>
    <w:rsid w:val="007E5A8D"/>
    <w:rsid w:val="007E67C1"/>
    <w:rsid w:val="007F5E5D"/>
    <w:rsid w:val="00801316"/>
    <w:rsid w:val="00802220"/>
    <w:rsid w:val="00802C0F"/>
    <w:rsid w:val="00803F99"/>
    <w:rsid w:val="008118D5"/>
    <w:rsid w:val="00813E7A"/>
    <w:rsid w:val="00816706"/>
    <w:rsid w:val="008202B2"/>
    <w:rsid w:val="0082198F"/>
    <w:rsid w:val="00821B25"/>
    <w:rsid w:val="00823E63"/>
    <w:rsid w:val="00830633"/>
    <w:rsid w:val="008321AD"/>
    <w:rsid w:val="00834435"/>
    <w:rsid w:val="008353A2"/>
    <w:rsid w:val="00843808"/>
    <w:rsid w:val="00844121"/>
    <w:rsid w:val="008442BF"/>
    <w:rsid w:val="00844713"/>
    <w:rsid w:val="00850853"/>
    <w:rsid w:val="00854038"/>
    <w:rsid w:val="008552A4"/>
    <w:rsid w:val="00857B6F"/>
    <w:rsid w:val="00864746"/>
    <w:rsid w:val="0086517D"/>
    <w:rsid w:val="00865A8F"/>
    <w:rsid w:val="00873B8A"/>
    <w:rsid w:val="0088139B"/>
    <w:rsid w:val="008829C3"/>
    <w:rsid w:val="00884081"/>
    <w:rsid w:val="00884185"/>
    <w:rsid w:val="008860FE"/>
    <w:rsid w:val="0088705D"/>
    <w:rsid w:val="0088721E"/>
    <w:rsid w:val="008879D5"/>
    <w:rsid w:val="0089027A"/>
    <w:rsid w:val="0089030C"/>
    <w:rsid w:val="0089031D"/>
    <w:rsid w:val="00892F45"/>
    <w:rsid w:val="00893516"/>
    <w:rsid w:val="008938A6"/>
    <w:rsid w:val="00893DC8"/>
    <w:rsid w:val="00894B9C"/>
    <w:rsid w:val="00895623"/>
    <w:rsid w:val="00897C89"/>
    <w:rsid w:val="00897F3A"/>
    <w:rsid w:val="008A049B"/>
    <w:rsid w:val="008A46EC"/>
    <w:rsid w:val="008A4DE4"/>
    <w:rsid w:val="008A7388"/>
    <w:rsid w:val="008B09F0"/>
    <w:rsid w:val="008B1532"/>
    <w:rsid w:val="008B228D"/>
    <w:rsid w:val="008B3E8C"/>
    <w:rsid w:val="008B4CCF"/>
    <w:rsid w:val="008C1791"/>
    <w:rsid w:val="008C1A84"/>
    <w:rsid w:val="008C4C8F"/>
    <w:rsid w:val="008C6367"/>
    <w:rsid w:val="008D2183"/>
    <w:rsid w:val="008D6867"/>
    <w:rsid w:val="008D718E"/>
    <w:rsid w:val="008D71F5"/>
    <w:rsid w:val="008E1118"/>
    <w:rsid w:val="008E33FE"/>
    <w:rsid w:val="008E42E9"/>
    <w:rsid w:val="008E6D01"/>
    <w:rsid w:val="008E6FDB"/>
    <w:rsid w:val="008E7508"/>
    <w:rsid w:val="008F06C2"/>
    <w:rsid w:val="008F0C9D"/>
    <w:rsid w:val="008F2065"/>
    <w:rsid w:val="008F3D59"/>
    <w:rsid w:val="008F552E"/>
    <w:rsid w:val="00900155"/>
    <w:rsid w:val="00900BAF"/>
    <w:rsid w:val="0090136A"/>
    <w:rsid w:val="00902A80"/>
    <w:rsid w:val="00902A86"/>
    <w:rsid w:val="009046C1"/>
    <w:rsid w:val="00906810"/>
    <w:rsid w:val="00910D22"/>
    <w:rsid w:val="009116F2"/>
    <w:rsid w:val="009123A8"/>
    <w:rsid w:val="00912F3E"/>
    <w:rsid w:val="009140C9"/>
    <w:rsid w:val="00916FBE"/>
    <w:rsid w:val="00917334"/>
    <w:rsid w:val="00917E38"/>
    <w:rsid w:val="00922989"/>
    <w:rsid w:val="0092646F"/>
    <w:rsid w:val="009320A7"/>
    <w:rsid w:val="00932CBC"/>
    <w:rsid w:val="00941D7B"/>
    <w:rsid w:val="00941EA4"/>
    <w:rsid w:val="00941FED"/>
    <w:rsid w:val="00942140"/>
    <w:rsid w:val="00945B40"/>
    <w:rsid w:val="00946D3D"/>
    <w:rsid w:val="00950B1B"/>
    <w:rsid w:val="00950DBA"/>
    <w:rsid w:val="0095223C"/>
    <w:rsid w:val="00953716"/>
    <w:rsid w:val="00954856"/>
    <w:rsid w:val="009576E9"/>
    <w:rsid w:val="0096081E"/>
    <w:rsid w:val="00962238"/>
    <w:rsid w:val="00962937"/>
    <w:rsid w:val="009651C4"/>
    <w:rsid w:val="009660F3"/>
    <w:rsid w:val="00966539"/>
    <w:rsid w:val="00971260"/>
    <w:rsid w:val="00971AF4"/>
    <w:rsid w:val="009731F3"/>
    <w:rsid w:val="0097322C"/>
    <w:rsid w:val="00974CB4"/>
    <w:rsid w:val="00975A12"/>
    <w:rsid w:val="0097724B"/>
    <w:rsid w:val="009773AF"/>
    <w:rsid w:val="00982121"/>
    <w:rsid w:val="00983956"/>
    <w:rsid w:val="009863F7"/>
    <w:rsid w:val="00987803"/>
    <w:rsid w:val="00993463"/>
    <w:rsid w:val="009A07C0"/>
    <w:rsid w:val="009A2174"/>
    <w:rsid w:val="009A2272"/>
    <w:rsid w:val="009A3BB1"/>
    <w:rsid w:val="009A47EC"/>
    <w:rsid w:val="009B1C6F"/>
    <w:rsid w:val="009B36F9"/>
    <w:rsid w:val="009B3E45"/>
    <w:rsid w:val="009B3F3E"/>
    <w:rsid w:val="009B6AA4"/>
    <w:rsid w:val="009B7191"/>
    <w:rsid w:val="009C1015"/>
    <w:rsid w:val="009C5139"/>
    <w:rsid w:val="009C52A7"/>
    <w:rsid w:val="009C6CCC"/>
    <w:rsid w:val="009C776A"/>
    <w:rsid w:val="009D00BA"/>
    <w:rsid w:val="009D11D6"/>
    <w:rsid w:val="009D2B58"/>
    <w:rsid w:val="009D3B88"/>
    <w:rsid w:val="009D436C"/>
    <w:rsid w:val="009D6268"/>
    <w:rsid w:val="009D7114"/>
    <w:rsid w:val="009E04E4"/>
    <w:rsid w:val="009E1CA9"/>
    <w:rsid w:val="009E4021"/>
    <w:rsid w:val="009E65E6"/>
    <w:rsid w:val="009F0727"/>
    <w:rsid w:val="009F2D2B"/>
    <w:rsid w:val="009F3442"/>
    <w:rsid w:val="009F3894"/>
    <w:rsid w:val="009F5D46"/>
    <w:rsid w:val="009F6069"/>
    <w:rsid w:val="00A00676"/>
    <w:rsid w:val="00A00BFB"/>
    <w:rsid w:val="00A021D8"/>
    <w:rsid w:val="00A033A3"/>
    <w:rsid w:val="00A03914"/>
    <w:rsid w:val="00A056E1"/>
    <w:rsid w:val="00A16162"/>
    <w:rsid w:val="00A167A5"/>
    <w:rsid w:val="00A2636F"/>
    <w:rsid w:val="00A30084"/>
    <w:rsid w:val="00A30900"/>
    <w:rsid w:val="00A3256F"/>
    <w:rsid w:val="00A3269F"/>
    <w:rsid w:val="00A334AC"/>
    <w:rsid w:val="00A33620"/>
    <w:rsid w:val="00A3461C"/>
    <w:rsid w:val="00A3663D"/>
    <w:rsid w:val="00A37845"/>
    <w:rsid w:val="00A37A37"/>
    <w:rsid w:val="00A45471"/>
    <w:rsid w:val="00A467C0"/>
    <w:rsid w:val="00A46B5D"/>
    <w:rsid w:val="00A558F6"/>
    <w:rsid w:val="00A559B1"/>
    <w:rsid w:val="00A56844"/>
    <w:rsid w:val="00A61539"/>
    <w:rsid w:val="00A6183D"/>
    <w:rsid w:val="00A61EE5"/>
    <w:rsid w:val="00A640B5"/>
    <w:rsid w:val="00A67CDE"/>
    <w:rsid w:val="00A70227"/>
    <w:rsid w:val="00A7557D"/>
    <w:rsid w:val="00A7610D"/>
    <w:rsid w:val="00A82E30"/>
    <w:rsid w:val="00A83F8C"/>
    <w:rsid w:val="00A84049"/>
    <w:rsid w:val="00A84B06"/>
    <w:rsid w:val="00A86994"/>
    <w:rsid w:val="00A909CF"/>
    <w:rsid w:val="00A93226"/>
    <w:rsid w:val="00A94384"/>
    <w:rsid w:val="00A96D4C"/>
    <w:rsid w:val="00A96D7C"/>
    <w:rsid w:val="00AA1DEF"/>
    <w:rsid w:val="00AA2ECA"/>
    <w:rsid w:val="00AA4DB5"/>
    <w:rsid w:val="00AA6050"/>
    <w:rsid w:val="00AB3758"/>
    <w:rsid w:val="00AB4697"/>
    <w:rsid w:val="00AB4A48"/>
    <w:rsid w:val="00AB5F8E"/>
    <w:rsid w:val="00AB6131"/>
    <w:rsid w:val="00AC56A1"/>
    <w:rsid w:val="00AC5A8D"/>
    <w:rsid w:val="00AC5B35"/>
    <w:rsid w:val="00AC5FB8"/>
    <w:rsid w:val="00AC6C38"/>
    <w:rsid w:val="00AD3424"/>
    <w:rsid w:val="00AD3ACD"/>
    <w:rsid w:val="00AD5494"/>
    <w:rsid w:val="00AD5631"/>
    <w:rsid w:val="00AD5ED2"/>
    <w:rsid w:val="00AD5F85"/>
    <w:rsid w:val="00AD603C"/>
    <w:rsid w:val="00AD6C6F"/>
    <w:rsid w:val="00AD7473"/>
    <w:rsid w:val="00AD7867"/>
    <w:rsid w:val="00AE24F0"/>
    <w:rsid w:val="00AE471A"/>
    <w:rsid w:val="00AE5FCB"/>
    <w:rsid w:val="00AE6274"/>
    <w:rsid w:val="00AE641D"/>
    <w:rsid w:val="00AF149A"/>
    <w:rsid w:val="00AF26C3"/>
    <w:rsid w:val="00AF4629"/>
    <w:rsid w:val="00AF4F12"/>
    <w:rsid w:val="00AF7126"/>
    <w:rsid w:val="00B017C1"/>
    <w:rsid w:val="00B022C5"/>
    <w:rsid w:val="00B02A83"/>
    <w:rsid w:val="00B02C58"/>
    <w:rsid w:val="00B06531"/>
    <w:rsid w:val="00B11BE0"/>
    <w:rsid w:val="00B16A7F"/>
    <w:rsid w:val="00B20699"/>
    <w:rsid w:val="00B2199F"/>
    <w:rsid w:val="00B22896"/>
    <w:rsid w:val="00B24009"/>
    <w:rsid w:val="00B251B2"/>
    <w:rsid w:val="00B2706C"/>
    <w:rsid w:val="00B279BD"/>
    <w:rsid w:val="00B31942"/>
    <w:rsid w:val="00B34035"/>
    <w:rsid w:val="00B34408"/>
    <w:rsid w:val="00B34F70"/>
    <w:rsid w:val="00B352FA"/>
    <w:rsid w:val="00B35404"/>
    <w:rsid w:val="00B35AF6"/>
    <w:rsid w:val="00B41CEE"/>
    <w:rsid w:val="00B432DE"/>
    <w:rsid w:val="00B4423B"/>
    <w:rsid w:val="00B44ABA"/>
    <w:rsid w:val="00B46225"/>
    <w:rsid w:val="00B4747F"/>
    <w:rsid w:val="00B47889"/>
    <w:rsid w:val="00B54EA7"/>
    <w:rsid w:val="00B57794"/>
    <w:rsid w:val="00B617DE"/>
    <w:rsid w:val="00B61FF9"/>
    <w:rsid w:val="00B650F4"/>
    <w:rsid w:val="00B657C1"/>
    <w:rsid w:val="00B66290"/>
    <w:rsid w:val="00B67F0E"/>
    <w:rsid w:val="00B71B3F"/>
    <w:rsid w:val="00B721B7"/>
    <w:rsid w:val="00B749E5"/>
    <w:rsid w:val="00B809D9"/>
    <w:rsid w:val="00B818C8"/>
    <w:rsid w:val="00B8206C"/>
    <w:rsid w:val="00B82C58"/>
    <w:rsid w:val="00B842D9"/>
    <w:rsid w:val="00B84960"/>
    <w:rsid w:val="00B8648C"/>
    <w:rsid w:val="00B86F74"/>
    <w:rsid w:val="00B871B5"/>
    <w:rsid w:val="00B874E2"/>
    <w:rsid w:val="00B87F17"/>
    <w:rsid w:val="00B91C82"/>
    <w:rsid w:val="00B921E9"/>
    <w:rsid w:val="00B92300"/>
    <w:rsid w:val="00B92887"/>
    <w:rsid w:val="00B954FB"/>
    <w:rsid w:val="00B956BD"/>
    <w:rsid w:val="00B96E06"/>
    <w:rsid w:val="00BA0611"/>
    <w:rsid w:val="00BA070F"/>
    <w:rsid w:val="00BA1981"/>
    <w:rsid w:val="00BA1D4C"/>
    <w:rsid w:val="00BA25A8"/>
    <w:rsid w:val="00BA2D70"/>
    <w:rsid w:val="00BA5121"/>
    <w:rsid w:val="00BA5B56"/>
    <w:rsid w:val="00BA5C16"/>
    <w:rsid w:val="00BB227E"/>
    <w:rsid w:val="00BB3514"/>
    <w:rsid w:val="00BB60A2"/>
    <w:rsid w:val="00BB666C"/>
    <w:rsid w:val="00BB68A3"/>
    <w:rsid w:val="00BC065C"/>
    <w:rsid w:val="00BC1498"/>
    <w:rsid w:val="00BC5865"/>
    <w:rsid w:val="00BC5F35"/>
    <w:rsid w:val="00BC749E"/>
    <w:rsid w:val="00BC7AE5"/>
    <w:rsid w:val="00BD35C6"/>
    <w:rsid w:val="00BD5948"/>
    <w:rsid w:val="00BE0038"/>
    <w:rsid w:val="00BE11C3"/>
    <w:rsid w:val="00BE1D88"/>
    <w:rsid w:val="00BE1F56"/>
    <w:rsid w:val="00BE23A7"/>
    <w:rsid w:val="00BF13A4"/>
    <w:rsid w:val="00BF277C"/>
    <w:rsid w:val="00BF4332"/>
    <w:rsid w:val="00BF4401"/>
    <w:rsid w:val="00C027B6"/>
    <w:rsid w:val="00C036BC"/>
    <w:rsid w:val="00C04D02"/>
    <w:rsid w:val="00C05C66"/>
    <w:rsid w:val="00C05E61"/>
    <w:rsid w:val="00C10941"/>
    <w:rsid w:val="00C13DE1"/>
    <w:rsid w:val="00C1411C"/>
    <w:rsid w:val="00C14676"/>
    <w:rsid w:val="00C2035F"/>
    <w:rsid w:val="00C21BF4"/>
    <w:rsid w:val="00C25126"/>
    <w:rsid w:val="00C270E3"/>
    <w:rsid w:val="00C30E51"/>
    <w:rsid w:val="00C31168"/>
    <w:rsid w:val="00C3311F"/>
    <w:rsid w:val="00C352A9"/>
    <w:rsid w:val="00C36DF7"/>
    <w:rsid w:val="00C40673"/>
    <w:rsid w:val="00C40EBE"/>
    <w:rsid w:val="00C447B8"/>
    <w:rsid w:val="00C467B4"/>
    <w:rsid w:val="00C51225"/>
    <w:rsid w:val="00C51E3A"/>
    <w:rsid w:val="00C5322A"/>
    <w:rsid w:val="00C56A0F"/>
    <w:rsid w:val="00C57DD5"/>
    <w:rsid w:val="00C603D9"/>
    <w:rsid w:val="00C63BCD"/>
    <w:rsid w:val="00C6431C"/>
    <w:rsid w:val="00C64576"/>
    <w:rsid w:val="00C650C5"/>
    <w:rsid w:val="00C65491"/>
    <w:rsid w:val="00C66C2C"/>
    <w:rsid w:val="00C67C08"/>
    <w:rsid w:val="00C70027"/>
    <w:rsid w:val="00C71203"/>
    <w:rsid w:val="00C73B46"/>
    <w:rsid w:val="00C740E9"/>
    <w:rsid w:val="00C76001"/>
    <w:rsid w:val="00C80970"/>
    <w:rsid w:val="00C8489D"/>
    <w:rsid w:val="00C85030"/>
    <w:rsid w:val="00C872EB"/>
    <w:rsid w:val="00C87E1A"/>
    <w:rsid w:val="00C93256"/>
    <w:rsid w:val="00C936B8"/>
    <w:rsid w:val="00CA0C3F"/>
    <w:rsid w:val="00CA101C"/>
    <w:rsid w:val="00CA248F"/>
    <w:rsid w:val="00CA2A48"/>
    <w:rsid w:val="00CA33BA"/>
    <w:rsid w:val="00CA3A9F"/>
    <w:rsid w:val="00CA43AA"/>
    <w:rsid w:val="00CA5E27"/>
    <w:rsid w:val="00CB079B"/>
    <w:rsid w:val="00CB1118"/>
    <w:rsid w:val="00CB2084"/>
    <w:rsid w:val="00CB6067"/>
    <w:rsid w:val="00CB6F6F"/>
    <w:rsid w:val="00CC1471"/>
    <w:rsid w:val="00CC4BB6"/>
    <w:rsid w:val="00CC7A68"/>
    <w:rsid w:val="00CC7D1F"/>
    <w:rsid w:val="00CD0FB1"/>
    <w:rsid w:val="00CD11CC"/>
    <w:rsid w:val="00CD525D"/>
    <w:rsid w:val="00CD5D52"/>
    <w:rsid w:val="00CE34A0"/>
    <w:rsid w:val="00CF0C9A"/>
    <w:rsid w:val="00CF2311"/>
    <w:rsid w:val="00CF2F05"/>
    <w:rsid w:val="00CF421E"/>
    <w:rsid w:val="00CF5184"/>
    <w:rsid w:val="00CF5A3F"/>
    <w:rsid w:val="00D0068E"/>
    <w:rsid w:val="00D01393"/>
    <w:rsid w:val="00D033D1"/>
    <w:rsid w:val="00D0428B"/>
    <w:rsid w:val="00D04557"/>
    <w:rsid w:val="00D04E6C"/>
    <w:rsid w:val="00D0772D"/>
    <w:rsid w:val="00D15C76"/>
    <w:rsid w:val="00D203DA"/>
    <w:rsid w:val="00D20B19"/>
    <w:rsid w:val="00D22511"/>
    <w:rsid w:val="00D22F75"/>
    <w:rsid w:val="00D2392C"/>
    <w:rsid w:val="00D32CDB"/>
    <w:rsid w:val="00D36529"/>
    <w:rsid w:val="00D4143F"/>
    <w:rsid w:val="00D41CE4"/>
    <w:rsid w:val="00D425E9"/>
    <w:rsid w:val="00D42932"/>
    <w:rsid w:val="00D457A3"/>
    <w:rsid w:val="00D45DC4"/>
    <w:rsid w:val="00D46AE6"/>
    <w:rsid w:val="00D46C04"/>
    <w:rsid w:val="00D47869"/>
    <w:rsid w:val="00D47C8E"/>
    <w:rsid w:val="00D5034B"/>
    <w:rsid w:val="00D51337"/>
    <w:rsid w:val="00D55016"/>
    <w:rsid w:val="00D55618"/>
    <w:rsid w:val="00D55D5F"/>
    <w:rsid w:val="00D573EF"/>
    <w:rsid w:val="00D618FE"/>
    <w:rsid w:val="00D655B9"/>
    <w:rsid w:val="00D72271"/>
    <w:rsid w:val="00D73AF1"/>
    <w:rsid w:val="00D743D3"/>
    <w:rsid w:val="00D75737"/>
    <w:rsid w:val="00D8010F"/>
    <w:rsid w:val="00D834CF"/>
    <w:rsid w:val="00D83825"/>
    <w:rsid w:val="00D83C97"/>
    <w:rsid w:val="00D85CD0"/>
    <w:rsid w:val="00D87A7B"/>
    <w:rsid w:val="00D90962"/>
    <w:rsid w:val="00D90B98"/>
    <w:rsid w:val="00D94BDA"/>
    <w:rsid w:val="00D961E1"/>
    <w:rsid w:val="00D97A2C"/>
    <w:rsid w:val="00DA17EB"/>
    <w:rsid w:val="00DA2F95"/>
    <w:rsid w:val="00DA3D08"/>
    <w:rsid w:val="00DA4E5D"/>
    <w:rsid w:val="00DA549F"/>
    <w:rsid w:val="00DA5BAA"/>
    <w:rsid w:val="00DA656B"/>
    <w:rsid w:val="00DB06E4"/>
    <w:rsid w:val="00DB1EDE"/>
    <w:rsid w:val="00DB2FFF"/>
    <w:rsid w:val="00DB472C"/>
    <w:rsid w:val="00DB6220"/>
    <w:rsid w:val="00DB703C"/>
    <w:rsid w:val="00DC0B72"/>
    <w:rsid w:val="00DC0E3B"/>
    <w:rsid w:val="00DC21CC"/>
    <w:rsid w:val="00DC3D10"/>
    <w:rsid w:val="00DC6BE0"/>
    <w:rsid w:val="00DC6E89"/>
    <w:rsid w:val="00DD0417"/>
    <w:rsid w:val="00DD147D"/>
    <w:rsid w:val="00DD5107"/>
    <w:rsid w:val="00DD57AB"/>
    <w:rsid w:val="00DE177A"/>
    <w:rsid w:val="00DE2E67"/>
    <w:rsid w:val="00DE316F"/>
    <w:rsid w:val="00DE4265"/>
    <w:rsid w:val="00DE5011"/>
    <w:rsid w:val="00DE6DC0"/>
    <w:rsid w:val="00DE72AC"/>
    <w:rsid w:val="00DF2BB1"/>
    <w:rsid w:val="00DF2C2E"/>
    <w:rsid w:val="00DF3035"/>
    <w:rsid w:val="00DF50A6"/>
    <w:rsid w:val="00DF681D"/>
    <w:rsid w:val="00DF7440"/>
    <w:rsid w:val="00E00E38"/>
    <w:rsid w:val="00E0246F"/>
    <w:rsid w:val="00E0421A"/>
    <w:rsid w:val="00E04ECE"/>
    <w:rsid w:val="00E065F4"/>
    <w:rsid w:val="00E10B6A"/>
    <w:rsid w:val="00E12A5F"/>
    <w:rsid w:val="00E14094"/>
    <w:rsid w:val="00E164DC"/>
    <w:rsid w:val="00E23894"/>
    <w:rsid w:val="00E2517D"/>
    <w:rsid w:val="00E26409"/>
    <w:rsid w:val="00E27FB6"/>
    <w:rsid w:val="00E321CD"/>
    <w:rsid w:val="00E34B66"/>
    <w:rsid w:val="00E37BB6"/>
    <w:rsid w:val="00E37E60"/>
    <w:rsid w:val="00E40217"/>
    <w:rsid w:val="00E432E8"/>
    <w:rsid w:val="00E43CCE"/>
    <w:rsid w:val="00E4620A"/>
    <w:rsid w:val="00E463CE"/>
    <w:rsid w:val="00E52874"/>
    <w:rsid w:val="00E529C2"/>
    <w:rsid w:val="00E52AEC"/>
    <w:rsid w:val="00E606F3"/>
    <w:rsid w:val="00E612A0"/>
    <w:rsid w:val="00E63488"/>
    <w:rsid w:val="00E655F2"/>
    <w:rsid w:val="00E66972"/>
    <w:rsid w:val="00E70838"/>
    <w:rsid w:val="00E70955"/>
    <w:rsid w:val="00E72B4A"/>
    <w:rsid w:val="00E75837"/>
    <w:rsid w:val="00E77037"/>
    <w:rsid w:val="00E8158F"/>
    <w:rsid w:val="00E82F8A"/>
    <w:rsid w:val="00E844B9"/>
    <w:rsid w:val="00E86546"/>
    <w:rsid w:val="00E86E15"/>
    <w:rsid w:val="00E872F5"/>
    <w:rsid w:val="00E902F5"/>
    <w:rsid w:val="00E91762"/>
    <w:rsid w:val="00EA13E5"/>
    <w:rsid w:val="00EA2D74"/>
    <w:rsid w:val="00EA65F7"/>
    <w:rsid w:val="00EA6701"/>
    <w:rsid w:val="00EA739D"/>
    <w:rsid w:val="00EB096B"/>
    <w:rsid w:val="00EB2078"/>
    <w:rsid w:val="00EB36ED"/>
    <w:rsid w:val="00EB4BEC"/>
    <w:rsid w:val="00EB5507"/>
    <w:rsid w:val="00EC14E6"/>
    <w:rsid w:val="00EC3389"/>
    <w:rsid w:val="00EC472A"/>
    <w:rsid w:val="00ED0C4F"/>
    <w:rsid w:val="00ED1BFA"/>
    <w:rsid w:val="00ED2B8D"/>
    <w:rsid w:val="00ED34BB"/>
    <w:rsid w:val="00ED693D"/>
    <w:rsid w:val="00ED7713"/>
    <w:rsid w:val="00EE225F"/>
    <w:rsid w:val="00EE31B5"/>
    <w:rsid w:val="00EE3985"/>
    <w:rsid w:val="00EE5BC0"/>
    <w:rsid w:val="00EE5FE2"/>
    <w:rsid w:val="00EE6001"/>
    <w:rsid w:val="00EE6CA7"/>
    <w:rsid w:val="00EF110F"/>
    <w:rsid w:val="00EF1516"/>
    <w:rsid w:val="00EF22E7"/>
    <w:rsid w:val="00EF35B4"/>
    <w:rsid w:val="00EF3A2D"/>
    <w:rsid w:val="00EF413B"/>
    <w:rsid w:val="00EF7694"/>
    <w:rsid w:val="00F01C22"/>
    <w:rsid w:val="00F01D06"/>
    <w:rsid w:val="00F01EBF"/>
    <w:rsid w:val="00F03798"/>
    <w:rsid w:val="00F10E34"/>
    <w:rsid w:val="00F1124F"/>
    <w:rsid w:val="00F13B09"/>
    <w:rsid w:val="00F14B0D"/>
    <w:rsid w:val="00F174B0"/>
    <w:rsid w:val="00F22D7D"/>
    <w:rsid w:val="00F261C8"/>
    <w:rsid w:val="00F30C17"/>
    <w:rsid w:val="00F30D36"/>
    <w:rsid w:val="00F322EB"/>
    <w:rsid w:val="00F3468A"/>
    <w:rsid w:val="00F363DE"/>
    <w:rsid w:val="00F36CE7"/>
    <w:rsid w:val="00F437B7"/>
    <w:rsid w:val="00F453AE"/>
    <w:rsid w:val="00F45BE9"/>
    <w:rsid w:val="00F45F54"/>
    <w:rsid w:val="00F4775B"/>
    <w:rsid w:val="00F50CC4"/>
    <w:rsid w:val="00F511A1"/>
    <w:rsid w:val="00F51B67"/>
    <w:rsid w:val="00F55824"/>
    <w:rsid w:val="00F61E9F"/>
    <w:rsid w:val="00F65F50"/>
    <w:rsid w:val="00F66A18"/>
    <w:rsid w:val="00F66DD2"/>
    <w:rsid w:val="00F70DC2"/>
    <w:rsid w:val="00F725DC"/>
    <w:rsid w:val="00F877DA"/>
    <w:rsid w:val="00F903E6"/>
    <w:rsid w:val="00F91148"/>
    <w:rsid w:val="00F9411F"/>
    <w:rsid w:val="00F958A3"/>
    <w:rsid w:val="00F971F2"/>
    <w:rsid w:val="00FA1D51"/>
    <w:rsid w:val="00FA22A4"/>
    <w:rsid w:val="00FA4243"/>
    <w:rsid w:val="00FA620C"/>
    <w:rsid w:val="00FA74D4"/>
    <w:rsid w:val="00FB05DF"/>
    <w:rsid w:val="00FB3046"/>
    <w:rsid w:val="00FB570A"/>
    <w:rsid w:val="00FB655E"/>
    <w:rsid w:val="00FC0479"/>
    <w:rsid w:val="00FC247A"/>
    <w:rsid w:val="00FC3B11"/>
    <w:rsid w:val="00FC471B"/>
    <w:rsid w:val="00FC5D63"/>
    <w:rsid w:val="00FD0D8C"/>
    <w:rsid w:val="00FD4357"/>
    <w:rsid w:val="00FD4C1C"/>
    <w:rsid w:val="00FD4ED0"/>
    <w:rsid w:val="00FE1211"/>
    <w:rsid w:val="00FE1936"/>
    <w:rsid w:val="00FE4579"/>
    <w:rsid w:val="00FE5D49"/>
    <w:rsid w:val="00FF0E10"/>
    <w:rsid w:val="00FF106C"/>
    <w:rsid w:val="00FF156F"/>
    <w:rsid w:val="00FF15FF"/>
    <w:rsid w:val="00FF380A"/>
    <w:rsid w:val="00FF6257"/>
    <w:rsid w:val="00FF6BD8"/>
    <w:rsid w:val="00FF771A"/>
    <w:rsid w:val="00FF7F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0"/>
    <o:shapelayout v:ext="edit">
      <o:idmap v:ext="edit" data="2"/>
      <o:rules v:ext="edit">
        <o:r id="V:Rule1" type="connector" idref="#AutoShape 11"/>
        <o:r id="V:Rule2" type="connector" idref="#_x0000_s2059"/>
      </o:rules>
    </o:shapelayout>
  </w:shapeDefaults>
  <w:decimalSymbol w:val=","/>
  <w:listSeparator w:val=";"/>
  <w14:docId w14:val="01371E37"/>
  <w15:docId w15:val="{35404944-FEB2-4BDC-BC62-5D033FD4B8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A1981"/>
  </w:style>
  <w:style w:type="paragraph" w:styleId="10">
    <w:name w:val="heading 1"/>
    <w:basedOn w:val="a"/>
    <w:next w:val="a"/>
    <w:link w:val="11"/>
    <w:uiPriority w:val="9"/>
    <w:qFormat/>
    <w:rsid w:val="008022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iPriority w:val="9"/>
    <w:semiHidden/>
    <w:unhideWhenUsed/>
    <w:qFormat/>
    <w:rsid w:val="0062713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0">
    <w:name w:val="heading 3"/>
    <w:basedOn w:val="a"/>
    <w:next w:val="a"/>
    <w:link w:val="31"/>
    <w:uiPriority w:val="9"/>
    <w:semiHidden/>
    <w:unhideWhenUsed/>
    <w:qFormat/>
    <w:rsid w:val="0071221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65AB"/>
  </w:style>
  <w:style w:type="paragraph" w:styleId="a5">
    <w:name w:val="footer"/>
    <w:basedOn w:val="a"/>
    <w:link w:val="a6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65AB"/>
  </w:style>
  <w:style w:type="table" w:styleId="a7">
    <w:name w:val="Table Grid"/>
    <w:basedOn w:val="a1"/>
    <w:uiPriority w:val="39"/>
    <w:rsid w:val="00DD51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link w:val="a9"/>
    <w:uiPriority w:val="1"/>
    <w:qFormat/>
    <w:rsid w:val="001E33F7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C56A0F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8A46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8A46EC"/>
    <w:rPr>
      <w:rFonts w:ascii="Segoe UI" w:hAnsi="Segoe UI" w:cs="Segoe UI"/>
      <w:sz w:val="18"/>
      <w:szCs w:val="18"/>
    </w:rPr>
  </w:style>
  <w:style w:type="character" w:customStyle="1" w:styleId="11">
    <w:name w:val="Заголовок 1 Знак"/>
    <w:basedOn w:val="a0"/>
    <w:link w:val="10"/>
    <w:uiPriority w:val="9"/>
    <w:rsid w:val="0080222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ad">
    <w:name w:val="Îáû÷íûé"/>
    <w:rsid w:val="002721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12">
    <w:name w:val="Обычный1"/>
    <w:rsid w:val="00F45BE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e">
    <w:name w:val="Body Text"/>
    <w:basedOn w:val="a"/>
    <w:link w:val="af"/>
    <w:uiPriority w:val="1"/>
    <w:qFormat/>
    <w:rsid w:val="0078210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Знак"/>
    <w:basedOn w:val="a0"/>
    <w:link w:val="ae"/>
    <w:uiPriority w:val="1"/>
    <w:rsid w:val="00782100"/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a0"/>
    <w:link w:val="30"/>
    <w:uiPriority w:val="9"/>
    <w:rsid w:val="00712210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customStyle="1" w:styleId="1">
    <w:name w:val="Список1"/>
    <w:basedOn w:val="a"/>
    <w:link w:val="13"/>
    <w:rsid w:val="00B2199F"/>
    <w:pPr>
      <w:numPr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Список2"/>
    <w:basedOn w:val="a"/>
    <w:rsid w:val="00B2199F"/>
    <w:pPr>
      <w:numPr>
        <w:ilvl w:val="1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">
    <w:name w:val="Список3"/>
    <w:basedOn w:val="a"/>
    <w:rsid w:val="00B2199F"/>
    <w:pPr>
      <w:numPr>
        <w:ilvl w:val="2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3">
    <w:name w:val="Список1 Знак Знак"/>
    <w:link w:val="1"/>
    <w:locked/>
    <w:rsid w:val="00B2199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">
    <w:name w:val="Заголовок 2 Знак"/>
    <w:basedOn w:val="a0"/>
    <w:link w:val="20"/>
    <w:uiPriority w:val="9"/>
    <w:semiHidden/>
    <w:rsid w:val="0062713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Style19">
    <w:name w:val="Style19"/>
    <w:basedOn w:val="a"/>
    <w:rsid w:val="00917334"/>
    <w:pPr>
      <w:widowControl w:val="0"/>
      <w:autoSpaceDE w:val="0"/>
      <w:autoSpaceDN w:val="0"/>
      <w:adjustRightInd w:val="0"/>
      <w:spacing w:after="0" w:line="288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">
    <w:name w:val="Обычный2"/>
    <w:rsid w:val="00342B6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0">
    <w:name w:val="Normal (Web)"/>
    <w:basedOn w:val="a"/>
    <w:uiPriority w:val="99"/>
    <w:semiHidden/>
    <w:unhideWhenUsed/>
    <w:rsid w:val="000E2F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2">
    <w:name w:val="Обычный3"/>
    <w:rsid w:val="00044BC6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4">
    <w:name w:val="Обычный4"/>
    <w:rsid w:val="00FF625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5">
    <w:name w:val="Обычный5"/>
    <w:rsid w:val="00FF625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6">
    <w:name w:val="Обычный6"/>
    <w:rsid w:val="00A9438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7">
    <w:name w:val="Обычный7"/>
    <w:rsid w:val="00EE225F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8">
    <w:name w:val="Обычный8"/>
    <w:rsid w:val="00803F9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u">
    <w:name w:val="u"/>
    <w:basedOn w:val="a"/>
    <w:rsid w:val="00326F73"/>
    <w:pPr>
      <w:suppressAutoHyphens/>
      <w:spacing w:after="0" w:line="240" w:lineRule="auto"/>
      <w:ind w:firstLine="174"/>
      <w:jc w:val="both"/>
    </w:pPr>
    <w:rPr>
      <w:rFonts w:ascii="Times New Roman" w:eastAsia="Calibri" w:hAnsi="Times New Roman" w:cs="Calibri"/>
      <w:color w:val="000000"/>
      <w:sz w:val="24"/>
      <w:szCs w:val="24"/>
      <w:lang w:eastAsia="ar-SA"/>
    </w:rPr>
  </w:style>
  <w:style w:type="character" w:customStyle="1" w:styleId="a9">
    <w:name w:val="Абзац списка Знак"/>
    <w:link w:val="a8"/>
    <w:uiPriority w:val="1"/>
    <w:rsid w:val="00326F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80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8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8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0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838100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2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53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1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17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03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79C72C-F5E4-414E-AB20-33BEDA449A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</TotalTime>
  <Pages>16</Pages>
  <Words>1898</Words>
  <Characters>10824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adm.tut@outlook.com</dc:creator>
  <cp:lastModifiedBy>DEXP</cp:lastModifiedBy>
  <cp:revision>8</cp:revision>
  <cp:lastPrinted>2024-09-13T05:41:00Z</cp:lastPrinted>
  <dcterms:created xsi:type="dcterms:W3CDTF">2026-04-09T12:50:00Z</dcterms:created>
  <dcterms:modified xsi:type="dcterms:W3CDTF">2026-04-15T13:30:00Z</dcterms:modified>
</cp:coreProperties>
</file>