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24" w:rsidRPr="00C933A1" w:rsidRDefault="00D62F24" w:rsidP="003A2703">
      <w:pPr>
        <w:tabs>
          <w:tab w:val="right" w:pos="93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580A32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</w:t>
      </w:r>
      <w:r w:rsidRPr="00C933A1">
        <w:rPr>
          <w:rFonts w:ascii="Times New Roman" w:hAnsi="Times New Roman" w:cs="Times New Roman"/>
          <w:sz w:val="24"/>
          <w:szCs w:val="24"/>
        </w:rPr>
        <w:t>остановлению Администрации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</w:p>
    <w:p w:rsidR="00D62F24" w:rsidRPr="00C933A1" w:rsidRDefault="00D62F24" w:rsidP="00D62F24">
      <w:pPr>
        <w:autoSpaceDE w:val="0"/>
        <w:autoSpaceDN w:val="0"/>
        <w:adjustRightInd w:val="0"/>
        <w:spacing w:after="0" w:line="24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A22FB">
        <w:rPr>
          <w:rFonts w:ascii="Times New Roman" w:hAnsi="Times New Roman" w:cs="Times New Roman"/>
          <w:sz w:val="24"/>
          <w:szCs w:val="24"/>
        </w:rPr>
        <w:t xml:space="preserve">27.05.2026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0A22FB">
        <w:rPr>
          <w:rFonts w:ascii="Times New Roman" w:hAnsi="Times New Roman" w:cs="Times New Roman"/>
          <w:sz w:val="24"/>
          <w:szCs w:val="24"/>
        </w:rPr>
        <w:t xml:space="preserve"> 495-п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D4A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МУНИЦИПАЛЬНОЙ  ЦЕЛЕВОЙ ПРОГРАММЫ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D4A"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D62F24" w:rsidRPr="00CA0B7E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B7E">
        <w:rPr>
          <w:rFonts w:ascii="Times New Roman" w:hAnsi="Times New Roman" w:cs="Times New Roman"/>
          <w:sz w:val="28"/>
          <w:szCs w:val="28"/>
        </w:rPr>
        <w:t>«</w:t>
      </w:r>
      <w:r w:rsidRPr="00CA0B7E">
        <w:rPr>
          <w:rFonts w:ascii="Times New Roman" w:hAnsi="Times New Roman" w:cs="Times New Roman"/>
          <w:bCs/>
          <w:sz w:val="28"/>
          <w:szCs w:val="28"/>
        </w:rPr>
        <w:t xml:space="preserve">Развитие молодежной политики в </w:t>
      </w:r>
      <w:proofErr w:type="spellStart"/>
      <w:r w:rsidRPr="00CA0B7E">
        <w:rPr>
          <w:rFonts w:ascii="Times New Roman" w:hAnsi="Times New Roman" w:cs="Times New Roman"/>
          <w:bCs/>
          <w:sz w:val="28"/>
          <w:szCs w:val="28"/>
        </w:rPr>
        <w:t>Тутаевском</w:t>
      </w:r>
      <w:proofErr w:type="spellEnd"/>
      <w:r w:rsidRPr="00CA0B7E"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</w:t>
      </w:r>
      <w:r w:rsidRPr="00CA0B7E">
        <w:rPr>
          <w:rFonts w:ascii="Times New Roman" w:hAnsi="Times New Roman" w:cs="Times New Roman"/>
          <w:sz w:val="28"/>
          <w:szCs w:val="28"/>
        </w:rPr>
        <w:t>»</w:t>
      </w:r>
    </w:p>
    <w:p w:rsidR="00D62F24" w:rsidRPr="00191D4A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836"/>
        <w:gridCol w:w="1708"/>
        <w:gridCol w:w="1836"/>
        <w:gridCol w:w="1991"/>
      </w:tblGrid>
      <w:tr w:rsidR="00D62F24" w:rsidRPr="00191D4A" w:rsidTr="00F86E59">
        <w:tc>
          <w:tcPr>
            <w:tcW w:w="4071" w:type="dxa"/>
            <w:gridSpan w:val="2"/>
          </w:tcPr>
          <w:p w:rsidR="00D62F24" w:rsidRPr="00191D4A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муниципальной программы</w:t>
            </w:r>
          </w:p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</w:t>
            </w:r>
            <w:proofErr w:type="gramStart"/>
            <w:r w:rsidRPr="00191D4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подпрограммой</w:t>
            </w:r>
            <w:proofErr w:type="gramEnd"/>
            <w:r w:rsidRPr="00191D4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которой является настоящая </w:t>
            </w:r>
            <w:r w:rsidR="00C543F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муниципальная</w:t>
            </w:r>
            <w:r w:rsidRPr="00191D4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целевая программа)</w:t>
            </w:r>
          </w:p>
        </w:tc>
        <w:tc>
          <w:tcPr>
            <w:tcW w:w="5535" w:type="dxa"/>
            <w:gridSpan w:val="3"/>
          </w:tcPr>
          <w:p w:rsidR="00D62F24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«Экономическое развитие Тутаевского муниципального округа»</w:t>
            </w:r>
          </w:p>
          <w:p w:rsidR="00D62F24" w:rsidRPr="00191D4A" w:rsidRDefault="00D62F24" w:rsidP="00F86E59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62F24" w:rsidRPr="00191D4A" w:rsidTr="00F86E59">
        <w:tc>
          <w:tcPr>
            <w:tcW w:w="4071" w:type="dxa"/>
            <w:gridSpan w:val="2"/>
          </w:tcPr>
          <w:p w:rsidR="00D62F24" w:rsidRPr="00191D4A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>Сведения об утверждении программы</w:t>
            </w:r>
          </w:p>
          <w:p w:rsidR="00D62F24" w:rsidRPr="00191D4A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35" w:type="dxa"/>
            <w:gridSpan w:val="3"/>
          </w:tcPr>
          <w:p w:rsidR="00D62F24" w:rsidRDefault="00D62F24" w:rsidP="00F86E59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номер и дата постановления АТМР</w:t>
            </w:r>
          </w:p>
          <w:p w:rsidR="00D62F24" w:rsidRPr="00191D4A" w:rsidRDefault="00D62F24" w:rsidP="00F86E59">
            <w:pPr>
              <w:tabs>
                <w:tab w:val="left" w:pos="12049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(заполняется при внесении изменений)</w:t>
            </w:r>
          </w:p>
        </w:tc>
      </w:tr>
      <w:tr w:rsidR="00D62F24" w:rsidRPr="00191D4A" w:rsidTr="00F86E59">
        <w:tc>
          <w:tcPr>
            <w:tcW w:w="4071" w:type="dxa"/>
            <w:gridSpan w:val="2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 программы</w:t>
            </w:r>
          </w:p>
        </w:tc>
        <w:tc>
          <w:tcPr>
            <w:tcW w:w="5535" w:type="dxa"/>
            <w:gridSpan w:val="3"/>
          </w:tcPr>
          <w:p w:rsidR="00D62F24" w:rsidRPr="009A6489" w:rsidRDefault="00D62F24" w:rsidP="00F86E59">
            <w:pPr>
              <w:tabs>
                <w:tab w:val="left" w:pos="12049"/>
              </w:tabs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Начальник управления экономического развития Администрации Тутаевского муниципального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округа</w:t>
            </w: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Никонычева</w:t>
            </w:r>
            <w:proofErr w:type="spellEnd"/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Светлана Николаевна </w:t>
            </w:r>
          </w:p>
        </w:tc>
      </w:tr>
      <w:tr w:rsidR="00D62F24" w:rsidRPr="00191D4A" w:rsidTr="00F86E59">
        <w:tc>
          <w:tcPr>
            <w:tcW w:w="4071" w:type="dxa"/>
            <w:gridSpan w:val="2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Исполнитель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целевой 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5535" w:type="dxa"/>
            <w:gridSpan w:val="3"/>
          </w:tcPr>
          <w:p w:rsidR="00D62F24" w:rsidRPr="009A6489" w:rsidRDefault="00D62F24" w:rsidP="00F86E59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Ведущий специалист управления экономического развития Администрации Тутаевского муниципального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округа</w:t>
            </w:r>
            <w:r w:rsidRPr="009A648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Александрова Олеся Олеговна </w:t>
            </w:r>
          </w:p>
        </w:tc>
      </w:tr>
      <w:tr w:rsidR="00D62F24" w:rsidRPr="00191D4A" w:rsidTr="00F86E59">
        <w:tc>
          <w:tcPr>
            <w:tcW w:w="4071" w:type="dxa"/>
            <w:gridSpan w:val="2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Сроки реализации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 программы</w:t>
            </w:r>
          </w:p>
        </w:tc>
        <w:tc>
          <w:tcPr>
            <w:tcW w:w="5535" w:type="dxa"/>
            <w:gridSpan w:val="3"/>
          </w:tcPr>
          <w:p w:rsidR="00D62F24" w:rsidRPr="009A6489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A6489">
              <w:rPr>
                <w:rFonts w:ascii="Times New Roman" w:hAnsi="Times New Roman" w:cs="Times New Roman"/>
                <w:bCs/>
                <w:sz w:val="28"/>
                <w:szCs w:val="28"/>
              </w:rPr>
              <w:t>2026-2028</w:t>
            </w:r>
          </w:p>
        </w:tc>
      </w:tr>
      <w:tr w:rsidR="00D62F24" w:rsidRPr="00191D4A" w:rsidTr="00F86E59">
        <w:tc>
          <w:tcPr>
            <w:tcW w:w="4071" w:type="dxa"/>
            <w:gridSpan w:val="2"/>
          </w:tcPr>
          <w:p w:rsidR="00D62F24" w:rsidRPr="00191D4A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>Цель программы</w:t>
            </w:r>
          </w:p>
        </w:tc>
        <w:tc>
          <w:tcPr>
            <w:tcW w:w="5535" w:type="dxa"/>
            <w:gridSpan w:val="3"/>
          </w:tcPr>
          <w:p w:rsidR="00D62F24" w:rsidRDefault="00D62F24" w:rsidP="00F86E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E44">
              <w:rPr>
                <w:rFonts w:ascii="Times New Roman" w:hAnsi="Times New Roman" w:cs="Times New Roman"/>
                <w:sz w:val="28"/>
                <w:szCs w:val="28"/>
              </w:rPr>
              <w:t>Реализация полномочий органов местного самоуправления Тутаевского муниципального округа, обеспечение предоставления услуг и выполнения работ в сфере государственной молодежной политики</w:t>
            </w:r>
          </w:p>
          <w:p w:rsidR="00D62F24" w:rsidRPr="00191D4A" w:rsidRDefault="00D62F24" w:rsidP="00F86E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62F24" w:rsidRPr="00191D4A" w:rsidTr="00F86E59">
        <w:tc>
          <w:tcPr>
            <w:tcW w:w="9606" w:type="dxa"/>
            <w:gridSpan w:val="5"/>
          </w:tcPr>
          <w:p w:rsidR="00D62F24" w:rsidRPr="00191D4A" w:rsidRDefault="00D62F24" w:rsidP="00C543FB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 xml:space="preserve">Объём финансирования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</w:t>
            </w: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 xml:space="preserve"> программы из всех источников финансирования,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том числе по годам реализации, </w:t>
            </w:r>
            <w:r w:rsidRPr="00191D4A">
              <w:rPr>
                <w:rFonts w:ascii="Times New Roman" w:hAnsi="Times New Roman"/>
                <w:bCs/>
                <w:sz w:val="28"/>
                <w:szCs w:val="28"/>
              </w:rPr>
              <w:t>рублей</w:t>
            </w:r>
          </w:p>
        </w:tc>
      </w:tr>
      <w:tr w:rsidR="00D62F24" w:rsidRPr="00191D4A" w:rsidTr="00F86E59">
        <w:trPr>
          <w:trHeight w:val="56"/>
        </w:trPr>
        <w:tc>
          <w:tcPr>
            <w:tcW w:w="2235" w:type="dxa"/>
          </w:tcPr>
          <w:p w:rsidR="00D62F24" w:rsidRPr="00757CC3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757CC3">
              <w:rPr>
                <w:rFonts w:ascii="Times New Roman" w:hAnsi="Times New Roman"/>
                <w:bCs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836" w:type="dxa"/>
          </w:tcPr>
          <w:p w:rsidR="00D62F24" w:rsidRPr="00757CC3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всего </w:t>
            </w:r>
          </w:p>
        </w:tc>
        <w:tc>
          <w:tcPr>
            <w:tcW w:w="1708" w:type="dxa"/>
          </w:tcPr>
          <w:p w:rsidR="00D62F24" w:rsidRPr="00757CC3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2026 г.</w:t>
            </w:r>
          </w:p>
        </w:tc>
        <w:tc>
          <w:tcPr>
            <w:tcW w:w="1836" w:type="dxa"/>
          </w:tcPr>
          <w:p w:rsidR="00D62F24" w:rsidRPr="00757CC3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2027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</w:p>
        </w:tc>
        <w:tc>
          <w:tcPr>
            <w:tcW w:w="1991" w:type="dxa"/>
          </w:tcPr>
          <w:p w:rsidR="00D62F24" w:rsidRPr="00757CC3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57CC3">
              <w:rPr>
                <w:rFonts w:ascii="Times New Roman" w:hAnsi="Times New Roman" w:cs="Times New Roman"/>
                <w:bCs/>
                <w:sz w:val="28"/>
                <w:szCs w:val="28"/>
              </w:rPr>
              <w:t>2028 г.</w:t>
            </w:r>
          </w:p>
        </w:tc>
      </w:tr>
      <w:tr w:rsidR="00D62F24" w:rsidRPr="00191D4A" w:rsidTr="00F86E59">
        <w:trPr>
          <w:trHeight w:val="755"/>
        </w:trPr>
        <w:tc>
          <w:tcPr>
            <w:tcW w:w="2235" w:type="dxa"/>
          </w:tcPr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t xml:space="preserve">бюджет </w:t>
            </w:r>
            <w:r>
              <w:rPr>
                <w:rFonts w:ascii="Times New Roman" w:hAnsi="Times New Roman" w:cs="Times New Roman"/>
                <w:bCs/>
              </w:rPr>
              <w:t>округа</w:t>
            </w:r>
          </w:p>
        </w:tc>
        <w:tc>
          <w:tcPr>
            <w:tcW w:w="1836" w:type="dxa"/>
            <w:vAlign w:val="center"/>
          </w:tcPr>
          <w:p w:rsidR="00D62F24" w:rsidRPr="009203AC" w:rsidRDefault="001E667D" w:rsidP="00F86E59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9203AC">
              <w:rPr>
                <w:rFonts w:ascii="Times New Roman" w:eastAsia="Calibri" w:hAnsi="Times New Roman" w:cs="Times New Roman"/>
                <w:bCs/>
              </w:rPr>
              <w:t>51 000 480</w:t>
            </w:r>
            <w:r w:rsidR="00D62F24" w:rsidRPr="009203AC">
              <w:rPr>
                <w:rFonts w:ascii="Times New Roman" w:eastAsia="Calibri" w:hAnsi="Times New Roman" w:cs="Times New Roman"/>
                <w:bCs/>
              </w:rPr>
              <w:t>,00</w:t>
            </w:r>
          </w:p>
        </w:tc>
        <w:tc>
          <w:tcPr>
            <w:tcW w:w="1708" w:type="dxa"/>
            <w:vAlign w:val="center"/>
          </w:tcPr>
          <w:p w:rsidR="00D62F24" w:rsidRPr="009203AC" w:rsidRDefault="001E667D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 w:rsidRPr="009203AC">
              <w:rPr>
                <w:rFonts w:ascii="Times New Roman" w:eastAsia="Calibri" w:hAnsi="Times New Roman" w:cs="Times New Roman"/>
              </w:rPr>
              <w:t>18 272 022</w:t>
            </w:r>
            <w:r w:rsidR="00D62F24" w:rsidRPr="009203AC"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836" w:type="dxa"/>
            <w:vAlign w:val="center"/>
          </w:tcPr>
          <w:p w:rsidR="00D62F24" w:rsidRPr="003D27D1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17 089 229,00</w:t>
            </w:r>
          </w:p>
        </w:tc>
        <w:tc>
          <w:tcPr>
            <w:tcW w:w="1991" w:type="dxa"/>
            <w:vAlign w:val="center"/>
          </w:tcPr>
          <w:p w:rsidR="00D62F24" w:rsidRPr="003D27D1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15 639 229,00</w:t>
            </w:r>
          </w:p>
        </w:tc>
      </w:tr>
      <w:tr w:rsidR="00D62F24" w:rsidRPr="00191D4A" w:rsidTr="00F86E59">
        <w:trPr>
          <w:trHeight w:val="54"/>
        </w:trPr>
        <w:tc>
          <w:tcPr>
            <w:tcW w:w="2235" w:type="dxa"/>
          </w:tcPr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t>областной бюджет</w:t>
            </w:r>
          </w:p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6" w:type="dxa"/>
            <w:vAlign w:val="center"/>
          </w:tcPr>
          <w:p w:rsidR="00D62F24" w:rsidRPr="009203AC" w:rsidRDefault="001E667D" w:rsidP="00F86E59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9203AC">
              <w:rPr>
                <w:rFonts w:ascii="Times New Roman" w:hAnsi="Times New Roman" w:cs="Times New Roman"/>
                <w:bCs/>
              </w:rPr>
              <w:t>6 992 176</w:t>
            </w:r>
            <w:r w:rsidR="00D62F24" w:rsidRPr="009203AC">
              <w:rPr>
                <w:rFonts w:ascii="Times New Roman" w:hAnsi="Times New Roman" w:cs="Times New Roman"/>
                <w:bCs/>
              </w:rPr>
              <w:t>,00</w:t>
            </w:r>
          </w:p>
        </w:tc>
        <w:tc>
          <w:tcPr>
            <w:tcW w:w="1708" w:type="dxa"/>
            <w:vAlign w:val="center"/>
          </w:tcPr>
          <w:p w:rsidR="00D62F24" w:rsidRPr="009203AC" w:rsidRDefault="001E667D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lang w:val="en-US"/>
              </w:rPr>
            </w:pPr>
            <w:r w:rsidRPr="009203AC">
              <w:rPr>
                <w:rFonts w:ascii="Times New Roman" w:hAnsi="Times New Roman" w:cs="Times New Roman"/>
              </w:rPr>
              <w:t>3 564 661</w:t>
            </w:r>
            <w:r w:rsidR="00D62F24" w:rsidRPr="009203AC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836" w:type="dxa"/>
            <w:vAlign w:val="center"/>
          </w:tcPr>
          <w:p w:rsidR="00D62F24" w:rsidRPr="006F2DD8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lang w:val="en-US"/>
              </w:rPr>
            </w:pPr>
            <w:r w:rsidRPr="00757CC3">
              <w:rPr>
                <w:rFonts w:ascii="Times New Roman" w:eastAsia="Calibri" w:hAnsi="Times New Roman" w:cs="Times New Roman"/>
              </w:rPr>
              <w:t>1 634 661,00</w:t>
            </w:r>
          </w:p>
        </w:tc>
        <w:tc>
          <w:tcPr>
            <w:tcW w:w="1991" w:type="dxa"/>
            <w:vAlign w:val="center"/>
          </w:tcPr>
          <w:p w:rsidR="00D62F24" w:rsidRPr="006F2DD8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highlight w:val="yellow"/>
                <w:lang w:val="en-US"/>
              </w:rPr>
            </w:pPr>
            <w:r w:rsidRPr="00757CC3">
              <w:rPr>
                <w:rFonts w:ascii="Times New Roman" w:eastAsia="Calibri" w:hAnsi="Times New Roman" w:cs="Times New Roman"/>
              </w:rPr>
              <w:t>1 792 854,00</w:t>
            </w:r>
          </w:p>
        </w:tc>
      </w:tr>
      <w:tr w:rsidR="00D62F24" w:rsidRPr="00191D4A" w:rsidTr="00F86E59">
        <w:trPr>
          <w:trHeight w:val="54"/>
        </w:trPr>
        <w:tc>
          <w:tcPr>
            <w:tcW w:w="2235" w:type="dxa"/>
          </w:tcPr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t xml:space="preserve">федеральный </w:t>
            </w:r>
            <w:r w:rsidRPr="003D27D1">
              <w:rPr>
                <w:rFonts w:ascii="Times New Roman" w:hAnsi="Times New Roman" w:cs="Times New Roman"/>
                <w:bCs/>
              </w:rPr>
              <w:lastRenderedPageBreak/>
              <w:t>бюджет</w:t>
            </w:r>
          </w:p>
        </w:tc>
        <w:tc>
          <w:tcPr>
            <w:tcW w:w="1836" w:type="dxa"/>
            <w:vAlign w:val="center"/>
          </w:tcPr>
          <w:p w:rsidR="00D62F24" w:rsidRPr="009203AC" w:rsidRDefault="00D62F24" w:rsidP="00F86E59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bCs/>
              </w:rPr>
              <w:lastRenderedPageBreak/>
              <w:t>0,00</w:t>
            </w:r>
          </w:p>
        </w:tc>
        <w:tc>
          <w:tcPr>
            <w:tcW w:w="1708" w:type="dxa"/>
            <w:vAlign w:val="center"/>
          </w:tcPr>
          <w:p w:rsidR="00D62F24" w:rsidRPr="009203AC" w:rsidRDefault="00D62F24" w:rsidP="00F86E59">
            <w:pPr>
              <w:jc w:val="center"/>
              <w:rPr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bCs/>
              </w:rPr>
              <w:t>0,00</w:t>
            </w:r>
          </w:p>
        </w:tc>
        <w:tc>
          <w:tcPr>
            <w:tcW w:w="1836" w:type="dxa"/>
            <w:vAlign w:val="center"/>
          </w:tcPr>
          <w:p w:rsidR="00D62F24" w:rsidRPr="006F2DD8" w:rsidRDefault="00D62F24" w:rsidP="00F86E59">
            <w:pPr>
              <w:jc w:val="center"/>
              <w:rPr>
                <w:lang w:val="en-US"/>
              </w:rPr>
            </w:pPr>
            <w:r w:rsidRPr="00757CC3">
              <w:rPr>
                <w:rFonts w:ascii="Times New Roman" w:eastAsia="Calibri" w:hAnsi="Times New Roman" w:cs="Times New Roman"/>
                <w:bCs/>
              </w:rPr>
              <w:t>0,00</w:t>
            </w:r>
          </w:p>
        </w:tc>
        <w:tc>
          <w:tcPr>
            <w:tcW w:w="1991" w:type="dxa"/>
            <w:vAlign w:val="center"/>
          </w:tcPr>
          <w:p w:rsidR="00D62F24" w:rsidRPr="00757CC3" w:rsidRDefault="00D62F24" w:rsidP="00F86E59">
            <w:pPr>
              <w:jc w:val="center"/>
            </w:pPr>
            <w:r w:rsidRPr="00757CC3">
              <w:rPr>
                <w:rFonts w:ascii="Times New Roman" w:eastAsia="Calibri" w:hAnsi="Times New Roman" w:cs="Times New Roman"/>
                <w:bCs/>
              </w:rPr>
              <w:t>0,00</w:t>
            </w:r>
            <w:r>
              <w:rPr>
                <w:rFonts w:ascii="Times New Roman" w:eastAsia="Calibri" w:hAnsi="Times New Roman" w:cs="Times New Roman"/>
                <w:bCs/>
              </w:rPr>
              <w:t>**</w:t>
            </w:r>
          </w:p>
        </w:tc>
      </w:tr>
      <w:tr w:rsidR="00D62F24" w:rsidRPr="00191D4A" w:rsidTr="00F86E59">
        <w:trPr>
          <w:trHeight w:val="54"/>
        </w:trPr>
        <w:tc>
          <w:tcPr>
            <w:tcW w:w="2235" w:type="dxa"/>
          </w:tcPr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  <w:r w:rsidRPr="003D27D1">
              <w:rPr>
                <w:rFonts w:ascii="Times New Roman" w:hAnsi="Times New Roman" w:cs="Times New Roman"/>
                <w:bCs/>
              </w:rPr>
              <w:lastRenderedPageBreak/>
              <w:t>итого по бюджету</w:t>
            </w:r>
          </w:p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6" w:type="dxa"/>
            <w:vAlign w:val="center"/>
          </w:tcPr>
          <w:p w:rsidR="00D62F24" w:rsidRPr="009203AC" w:rsidRDefault="001E667D" w:rsidP="00F86E59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Cs/>
              </w:rPr>
            </w:pPr>
            <w:r w:rsidRPr="009203AC">
              <w:rPr>
                <w:rFonts w:ascii="Times New Roman" w:hAnsi="Times New Roman" w:cs="Times New Roman"/>
                <w:bCs/>
              </w:rPr>
              <w:t>57 992 656</w:t>
            </w:r>
            <w:r w:rsidR="00D62F24" w:rsidRPr="009203AC">
              <w:rPr>
                <w:rFonts w:ascii="Times New Roman" w:hAnsi="Times New Roman" w:cs="Times New Roman"/>
                <w:bCs/>
              </w:rPr>
              <w:t>,00</w:t>
            </w:r>
          </w:p>
        </w:tc>
        <w:tc>
          <w:tcPr>
            <w:tcW w:w="1708" w:type="dxa"/>
            <w:vAlign w:val="center"/>
          </w:tcPr>
          <w:p w:rsidR="00D62F24" w:rsidRPr="009203AC" w:rsidRDefault="001E667D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 w:rsidRPr="009203AC">
              <w:rPr>
                <w:rFonts w:ascii="Times New Roman" w:eastAsia="Calibri" w:hAnsi="Times New Roman" w:cs="Times New Roman"/>
              </w:rPr>
              <w:t>21 836 683</w:t>
            </w:r>
            <w:r w:rsidR="00D62F24" w:rsidRPr="009203AC"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836" w:type="dxa"/>
            <w:vAlign w:val="center"/>
          </w:tcPr>
          <w:p w:rsidR="00D62F24" w:rsidRPr="003D27D1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18 723 890,00</w:t>
            </w:r>
          </w:p>
        </w:tc>
        <w:tc>
          <w:tcPr>
            <w:tcW w:w="1991" w:type="dxa"/>
            <w:vAlign w:val="center"/>
          </w:tcPr>
          <w:p w:rsidR="00D62F24" w:rsidRPr="003D27D1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17 432 083,00</w:t>
            </w:r>
          </w:p>
        </w:tc>
      </w:tr>
      <w:tr w:rsidR="00D62F24" w:rsidRPr="00191D4A" w:rsidTr="00F86E59">
        <w:trPr>
          <w:trHeight w:val="54"/>
        </w:trPr>
        <w:tc>
          <w:tcPr>
            <w:tcW w:w="2235" w:type="dxa"/>
          </w:tcPr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</w:rPr>
            </w:pPr>
            <w:r w:rsidRPr="003D27D1">
              <w:rPr>
                <w:rFonts w:ascii="Times New Roman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836" w:type="dxa"/>
            <w:vAlign w:val="center"/>
          </w:tcPr>
          <w:p w:rsidR="00D62F24" w:rsidRPr="009203AC" w:rsidRDefault="00D62F24" w:rsidP="00F86E59">
            <w:pPr>
              <w:tabs>
                <w:tab w:val="left" w:pos="12049"/>
              </w:tabs>
              <w:jc w:val="center"/>
              <w:rPr>
                <w:rFonts w:ascii="Times New Roman" w:eastAsia="Calibri" w:hAnsi="Times New Roman" w:cs="Times New Roman"/>
                <w:bCs/>
                <w:i/>
              </w:rPr>
            </w:pPr>
            <w:r w:rsidRPr="009203AC">
              <w:rPr>
                <w:rFonts w:ascii="Times New Roman" w:eastAsia="Calibri" w:hAnsi="Times New Roman" w:cs="Times New Roman"/>
                <w:bCs/>
                <w:i/>
              </w:rPr>
              <w:t>-</w:t>
            </w:r>
          </w:p>
        </w:tc>
        <w:tc>
          <w:tcPr>
            <w:tcW w:w="1708" w:type="dxa"/>
            <w:vAlign w:val="center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9203AC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36" w:type="dxa"/>
            <w:vAlign w:val="center"/>
          </w:tcPr>
          <w:p w:rsidR="00D62F24" w:rsidRPr="00757CC3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757CC3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991" w:type="dxa"/>
            <w:vAlign w:val="center"/>
          </w:tcPr>
          <w:p w:rsidR="00D62F24" w:rsidRPr="00757CC3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757CC3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62F24" w:rsidRPr="00191D4A" w:rsidTr="00F86E59">
        <w:trPr>
          <w:trHeight w:val="54"/>
        </w:trPr>
        <w:tc>
          <w:tcPr>
            <w:tcW w:w="2235" w:type="dxa"/>
          </w:tcPr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/>
                <w:bCs/>
                <w:i/>
              </w:rPr>
            </w:pPr>
            <w:r w:rsidRPr="003D27D1">
              <w:rPr>
                <w:rFonts w:ascii="Times New Roman" w:hAnsi="Times New Roman" w:cs="Times New Roman"/>
                <w:b/>
                <w:bCs/>
                <w:i/>
              </w:rPr>
              <w:t>итого по программе</w:t>
            </w:r>
          </w:p>
          <w:p w:rsidR="00D62F24" w:rsidRPr="003D27D1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1836" w:type="dxa"/>
            <w:vAlign w:val="center"/>
          </w:tcPr>
          <w:p w:rsidR="00D62F24" w:rsidRPr="009203AC" w:rsidRDefault="001E667D" w:rsidP="00F86E59">
            <w:pPr>
              <w:tabs>
                <w:tab w:val="left" w:pos="12049"/>
              </w:tabs>
              <w:jc w:val="right"/>
              <w:rPr>
                <w:rFonts w:ascii="Times New Roman" w:eastAsia="Calibri" w:hAnsi="Times New Roman" w:cs="Times New Roman"/>
                <w:b/>
                <w:bCs/>
                <w:i/>
                <w:color w:val="FF0000"/>
              </w:rPr>
            </w:pPr>
            <w:r w:rsidRPr="009203AC">
              <w:rPr>
                <w:rFonts w:ascii="Times New Roman" w:hAnsi="Times New Roman" w:cs="Times New Roman"/>
                <w:bCs/>
              </w:rPr>
              <w:t>57 992 656</w:t>
            </w:r>
            <w:r w:rsidR="00D62F24" w:rsidRPr="009203AC">
              <w:rPr>
                <w:rFonts w:ascii="Times New Roman" w:hAnsi="Times New Roman" w:cs="Times New Roman"/>
                <w:bCs/>
              </w:rPr>
              <w:t>,00</w:t>
            </w:r>
          </w:p>
        </w:tc>
        <w:tc>
          <w:tcPr>
            <w:tcW w:w="1708" w:type="dxa"/>
            <w:vAlign w:val="center"/>
          </w:tcPr>
          <w:p w:rsidR="00D62F24" w:rsidRPr="009203AC" w:rsidRDefault="001E667D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  <w:r w:rsidRPr="009203AC">
              <w:rPr>
                <w:rFonts w:ascii="Times New Roman" w:eastAsia="Calibri" w:hAnsi="Times New Roman" w:cs="Times New Roman"/>
              </w:rPr>
              <w:t>21 836 683</w:t>
            </w:r>
            <w:r w:rsidR="00D62F24" w:rsidRPr="009203AC">
              <w:rPr>
                <w:rFonts w:ascii="Times New Roman" w:eastAsia="Calibri" w:hAnsi="Times New Roman" w:cs="Times New Roman"/>
              </w:rPr>
              <w:t>,00</w:t>
            </w:r>
          </w:p>
        </w:tc>
        <w:tc>
          <w:tcPr>
            <w:tcW w:w="1836" w:type="dxa"/>
            <w:vAlign w:val="center"/>
          </w:tcPr>
          <w:p w:rsidR="00D62F24" w:rsidRPr="003D27D1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18 723 890,00</w:t>
            </w:r>
          </w:p>
        </w:tc>
        <w:tc>
          <w:tcPr>
            <w:tcW w:w="1991" w:type="dxa"/>
            <w:vAlign w:val="center"/>
          </w:tcPr>
          <w:p w:rsidR="00D62F24" w:rsidRPr="00927FDE" w:rsidRDefault="00D62F24" w:rsidP="00F86E59">
            <w:pPr>
              <w:tabs>
                <w:tab w:val="right" w:pos="9355"/>
              </w:tabs>
              <w:jc w:val="right"/>
              <w:rPr>
                <w:rFonts w:ascii="Times New Roman" w:eastAsia="Calibri" w:hAnsi="Times New Roman" w:cs="Times New Roman"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17 432 083,00</w:t>
            </w:r>
          </w:p>
        </w:tc>
      </w:tr>
      <w:tr w:rsidR="00D62F24" w:rsidRPr="00191D4A" w:rsidTr="00F86E59">
        <w:tc>
          <w:tcPr>
            <w:tcW w:w="5779" w:type="dxa"/>
            <w:gridSpan w:val="3"/>
          </w:tcPr>
          <w:p w:rsidR="00D62F24" w:rsidRPr="00191D4A" w:rsidRDefault="00D62F24" w:rsidP="00C543FB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1D4A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размещения </w:t>
            </w:r>
            <w:r w:rsidR="00C543F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</w:t>
            </w:r>
            <w:r w:rsidRPr="00191D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целевой</w:t>
            </w:r>
            <w:r w:rsidRPr="00191D4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</w:t>
            </w:r>
            <w:r w:rsidRPr="00191D4A">
              <w:rPr>
                <w:rFonts w:ascii="Times New Roman" w:hAnsi="Times New Roman"/>
                <w:sz w:val="28"/>
              </w:rPr>
              <w:t>в информационно-телекоммуникационной  сети «Интернет»</w:t>
            </w:r>
          </w:p>
        </w:tc>
        <w:tc>
          <w:tcPr>
            <w:tcW w:w="3827" w:type="dxa"/>
            <w:gridSpan w:val="2"/>
          </w:tcPr>
          <w:p w:rsidR="00D62F24" w:rsidRPr="002849F6" w:rsidRDefault="000A22FB" w:rsidP="00F86E59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9" w:history="1">
              <w:r w:rsidR="00D62F24" w:rsidRPr="002849F6">
                <w:rPr>
                  <w:rStyle w:val="a5"/>
                  <w:rFonts w:ascii="Times New Roman" w:eastAsia="Calibri" w:hAnsi="Times New Roman" w:cs="Times New Roman"/>
                  <w:bCs/>
                  <w:sz w:val="28"/>
                  <w:szCs w:val="28"/>
                </w:rPr>
                <w:t>https://admtmr.ru/administratsiya-rayona/structure/minicipal-podprgr.php</w:t>
              </w:r>
            </w:hyperlink>
          </w:p>
        </w:tc>
      </w:tr>
    </w:tbl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Pr="00611CF9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62F24" w:rsidRDefault="00D62F24" w:rsidP="00D62F2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D62F24" w:rsidRPr="00C45B7D" w:rsidRDefault="00D62F24" w:rsidP="00D62F24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5B7D">
        <w:rPr>
          <w:rFonts w:ascii="Times New Roman" w:eastAsia="Times New Roman" w:hAnsi="Times New Roman" w:cs="Times New Roman"/>
          <w:sz w:val="28"/>
          <w:szCs w:val="28"/>
        </w:rPr>
        <w:lastRenderedPageBreak/>
        <w:t>Общая 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арактеристика сферы реализации </w:t>
      </w:r>
      <w:r w:rsidR="00C543FB">
        <w:rPr>
          <w:rFonts w:ascii="Times New Roman" w:eastAsia="Times New Roman" w:hAnsi="Times New Roman" w:cs="Times New Roman"/>
          <w:bCs/>
          <w:sz w:val="28"/>
          <w:szCs w:val="28"/>
        </w:rPr>
        <w:t>муниципальной</w:t>
      </w:r>
      <w:r w:rsidRPr="00C45B7D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целевой</w:t>
      </w:r>
      <w:r w:rsidRPr="00C45B7D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</w:p>
    <w:p w:rsidR="00D62F24" w:rsidRPr="0036319A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4A71">
        <w:rPr>
          <w:rFonts w:ascii="Times New Roman" w:hAnsi="Times New Roman" w:cs="Times New Roman"/>
          <w:sz w:val="28"/>
          <w:szCs w:val="28"/>
        </w:rPr>
        <w:t>Управление экономического развития Тутаевского муниципального округа является органом местного самоуправления, обеспечивающим реализацию государственной молодежной политики в сферах работы с детьми и молодёжью.</w:t>
      </w:r>
    </w:p>
    <w:p w:rsidR="00D62F24" w:rsidRPr="0036319A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округа</w:t>
      </w:r>
      <w:r w:rsidRPr="0036319A">
        <w:rPr>
          <w:rFonts w:ascii="Times New Roman" w:hAnsi="Times New Roman" w:cs="Times New Roman"/>
          <w:sz w:val="28"/>
          <w:szCs w:val="28"/>
        </w:rPr>
        <w:t xml:space="preserve"> осуществляет деятельность 1 учреждение,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предоставляющее услуги и выполняющее работы в сфере молодёжной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политики.</w:t>
      </w: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19A">
        <w:rPr>
          <w:rFonts w:ascii="Times New Roman" w:hAnsi="Times New Roman" w:cs="Times New Roman"/>
          <w:sz w:val="28"/>
          <w:szCs w:val="28"/>
        </w:rPr>
        <w:t>ВЦП - это комплекс взаимосвязанных мероприятий, направленных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решение конкретных тактических задач в целях реализации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 xml:space="preserve">молодёжной политики на территории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6319A">
        <w:rPr>
          <w:rFonts w:ascii="Times New Roman" w:hAnsi="Times New Roman" w:cs="Times New Roman"/>
          <w:sz w:val="28"/>
          <w:szCs w:val="28"/>
        </w:rPr>
        <w:t>.</w:t>
      </w:r>
    </w:p>
    <w:p w:rsidR="00D62F24" w:rsidRPr="0036319A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19A">
        <w:rPr>
          <w:rFonts w:ascii="Times New Roman" w:hAnsi="Times New Roman" w:cs="Times New Roman"/>
          <w:sz w:val="28"/>
          <w:szCs w:val="28"/>
        </w:rPr>
        <w:t>В сфере государственной молодёжной политики в период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36319A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36319A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19A">
        <w:rPr>
          <w:rFonts w:ascii="Times New Roman" w:hAnsi="Times New Roman" w:cs="Times New Roman"/>
          <w:sz w:val="28"/>
          <w:szCs w:val="28"/>
        </w:rPr>
        <w:t>предполагается решение следующих задач:</w:t>
      </w:r>
    </w:p>
    <w:p w:rsidR="00D62F24" w:rsidRPr="00DC3FB1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319A">
        <w:rPr>
          <w:rFonts w:ascii="Times New Roman" w:hAnsi="Times New Roman" w:cs="Times New Roman"/>
          <w:sz w:val="28"/>
          <w:szCs w:val="28"/>
        </w:rPr>
        <w:t>- создание условий для реализации творческого, интеллектуального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потенциала молодёжи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C3FB1">
        <w:rPr>
          <w:rFonts w:ascii="Times New Roman" w:hAnsi="Times New Roman" w:cs="Times New Roman"/>
          <w:sz w:val="28"/>
          <w:szCs w:val="28"/>
        </w:rPr>
        <w:t>;</w:t>
      </w:r>
    </w:p>
    <w:p w:rsidR="00D62F24" w:rsidRPr="00DC3FB1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3FB1">
        <w:rPr>
          <w:rFonts w:ascii="Times New Roman" w:hAnsi="Times New Roman" w:cs="Times New Roman"/>
          <w:sz w:val="28"/>
          <w:szCs w:val="28"/>
        </w:rPr>
        <w:t>организация участия молодёжных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объединений и органов молодёжного самоуправления в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государственной молодёжной политики на территории Тутаевского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DC3FB1">
        <w:rPr>
          <w:rFonts w:ascii="Times New Roman" w:hAnsi="Times New Roman" w:cs="Times New Roman"/>
          <w:sz w:val="28"/>
          <w:szCs w:val="28"/>
        </w:rPr>
        <w:t>;</w:t>
      </w:r>
    </w:p>
    <w:p w:rsidR="00D62F24" w:rsidRPr="00DC3FB1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FB1">
        <w:rPr>
          <w:rFonts w:ascii="Times New Roman" w:hAnsi="Times New Roman" w:cs="Times New Roman"/>
          <w:sz w:val="28"/>
          <w:szCs w:val="28"/>
        </w:rPr>
        <w:t>- информационное, научно-методическое и кадровое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реализации программ и деятельности организаций в сфере молодёжной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политики;</w:t>
      </w:r>
    </w:p>
    <w:p w:rsidR="00D62F24" w:rsidRPr="00DC3FB1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FB1">
        <w:rPr>
          <w:rFonts w:ascii="Times New Roman" w:hAnsi="Times New Roman" w:cs="Times New Roman"/>
          <w:sz w:val="28"/>
          <w:szCs w:val="28"/>
        </w:rPr>
        <w:t>- обеспечение условий для предоставления услуг, выполнения работ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области молодёжной политики.</w:t>
      </w:r>
    </w:p>
    <w:p w:rsidR="00D62F24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3FB1">
        <w:rPr>
          <w:rFonts w:ascii="Times New Roman" w:hAnsi="Times New Roman" w:cs="Times New Roman"/>
          <w:sz w:val="28"/>
          <w:szCs w:val="28"/>
        </w:rPr>
        <w:t>Решение указанных задач позволит в максимально полном объёме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учётом имеющихся финансовых возможностей и ресурсов обеспечить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реализацию государственной молодёжной политики в </w:t>
      </w:r>
      <w:proofErr w:type="spellStart"/>
      <w:r w:rsidRPr="00DC3FB1">
        <w:rPr>
          <w:rFonts w:ascii="Times New Roman" w:hAnsi="Times New Roman" w:cs="Times New Roman"/>
          <w:sz w:val="28"/>
          <w:szCs w:val="28"/>
        </w:rPr>
        <w:t>Тутаевском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DC3FB1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федерального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FB1">
        <w:rPr>
          <w:rFonts w:ascii="Times New Roman" w:hAnsi="Times New Roman" w:cs="Times New Roman"/>
          <w:sz w:val="28"/>
          <w:szCs w:val="28"/>
        </w:rPr>
        <w:t>регионального законодательства.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62F24" w:rsidRPr="004E40D4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  <w:sectPr w:rsidR="00D62F24" w:rsidRPr="004E40D4" w:rsidSect="00DC4B97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62F24" w:rsidRDefault="00D62F24" w:rsidP="00D62F24">
      <w:pPr>
        <w:pStyle w:val="ConsPlusNonformat"/>
        <w:widowControl/>
        <w:tabs>
          <w:tab w:val="left" w:pos="1134"/>
        </w:tabs>
        <w:spacing w:before="240"/>
        <w:ind w:left="92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F91A7F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, задачи </w:t>
      </w:r>
      <w:r w:rsidRPr="00F91A7F">
        <w:rPr>
          <w:rFonts w:ascii="Times New Roman" w:hAnsi="Times New Roman" w:cs="Times New Roman"/>
          <w:sz w:val="28"/>
          <w:szCs w:val="28"/>
        </w:rPr>
        <w:t xml:space="preserve">и целевые показатели </w:t>
      </w:r>
      <w:r w:rsidR="00C543FB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целевой </w:t>
      </w:r>
      <w:r w:rsidRPr="00F91A7F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8188"/>
        <w:gridCol w:w="1417"/>
        <w:gridCol w:w="1418"/>
        <w:gridCol w:w="1402"/>
        <w:gridCol w:w="1433"/>
        <w:gridCol w:w="1418"/>
      </w:tblGrid>
      <w:tr w:rsidR="00D62F24" w:rsidRPr="00EB7803" w:rsidTr="00F86E59">
        <w:tc>
          <w:tcPr>
            <w:tcW w:w="8188" w:type="dxa"/>
            <w:tcBorders>
              <w:bottom w:val="single" w:sz="4" w:space="0" w:color="auto"/>
            </w:tcBorders>
            <w:vAlign w:val="center"/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полномочий органов местного самоуправления Тутаевского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>, обеспечение предоставления услуг и выполнения работ в сфере государственной молодежной политики</w:t>
            </w:r>
          </w:p>
        </w:tc>
      </w:tr>
      <w:tr w:rsidR="00D62F24" w:rsidRPr="00EB7803" w:rsidTr="00F86E59">
        <w:trPr>
          <w:trHeight w:val="1142"/>
        </w:trPr>
        <w:tc>
          <w:tcPr>
            <w:tcW w:w="8188" w:type="dxa"/>
            <w:tcBorders>
              <w:bottom w:val="single" w:sz="4" w:space="0" w:color="auto"/>
            </w:tcBorders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базовое значение показателя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D62F24" w:rsidRPr="00EB7803" w:rsidTr="00F86E59">
        <w:tc>
          <w:tcPr>
            <w:tcW w:w="8188" w:type="dxa"/>
            <w:tcBorders>
              <w:bottom w:val="single" w:sz="4" w:space="0" w:color="auto"/>
            </w:tcBorders>
          </w:tcPr>
          <w:p w:rsidR="00D62F24" w:rsidRPr="00EB7803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 xml:space="preserve">Число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 xml:space="preserve"> в возрасте от 14 до 35 лет, охваченных мероприятиями молодежной политики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2F24" w:rsidRPr="00C36A69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A6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eastAsia="Calibri" w:hAnsi="Times New Roman" w:cs="Times New Roman"/>
                <w:sz w:val="24"/>
                <w:szCs w:val="24"/>
              </w:rPr>
              <w:t>9850</w:t>
            </w:r>
          </w:p>
        </w:tc>
      </w:tr>
      <w:tr w:rsidR="00D62F24" w:rsidRPr="00EB7803" w:rsidTr="00F86E59">
        <w:tc>
          <w:tcPr>
            <w:tcW w:w="8188" w:type="dxa"/>
            <w:tcBorders>
              <w:bottom w:val="single" w:sz="4" w:space="0" w:color="auto"/>
            </w:tcBorders>
          </w:tcPr>
          <w:p w:rsidR="00D62F24" w:rsidRPr="00EB7803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>Доля общественных объединений, получивших поддержку или принявших участие в мероприятиях по реализации государственной молодежной политики, от общего числа обратившихся за государственной поддержкой или изъявивших желание принять участие в мероприятиях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2F24" w:rsidRPr="00EB7803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82%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62F24" w:rsidRPr="00C14EB0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4EB0">
              <w:rPr>
                <w:rFonts w:ascii="Times New Roman" w:hAnsi="Times New Roman" w:cs="Times New Roman"/>
                <w:sz w:val="24"/>
                <w:szCs w:val="24"/>
              </w:rPr>
              <w:t>86%</w:t>
            </w:r>
          </w:p>
        </w:tc>
      </w:tr>
      <w:tr w:rsidR="00D62F24" w:rsidRPr="00EB7803" w:rsidTr="00F86E59">
        <w:trPr>
          <w:trHeight w:val="391"/>
        </w:trPr>
        <w:tc>
          <w:tcPr>
            <w:tcW w:w="1527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и целевые показатели программы</w:t>
            </w:r>
          </w:p>
        </w:tc>
      </w:tr>
      <w:tr w:rsidR="00D62F24" w:rsidRPr="00EB7803" w:rsidTr="00F86E59">
        <w:trPr>
          <w:trHeight w:val="1121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единица измерения показателя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базовое значение показателя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CF141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</w:rPr>
            </w:pPr>
            <w:r w:rsidRPr="00CF1413">
              <w:rPr>
                <w:rFonts w:ascii="Times New Roman" w:eastAsia="Times New Roman" w:hAnsi="Times New Roman" w:cs="Times New Roman"/>
              </w:rPr>
              <w:t>плановое значение показателя на 202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CF1413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D62F24" w:rsidRPr="00EB7803" w:rsidTr="00F86E59">
        <w:trPr>
          <w:trHeight w:val="758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Задача 1: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62F24" w:rsidRPr="00EB7803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780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условий для выполнения муниципального задания на оказание услуг, выполнение работ в сфере молодежной политики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1 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показанных киносеансов/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Число зрителей киносеансов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1300/15000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1300/17000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1310/11300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1320/11500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мероприятий, направленных на гражданское и патриотическое воспитание молодежи, воспитание толерантности в молодежной среде, </w:t>
            </w:r>
            <w:r w:rsidRPr="0067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правовых, культурных и нравственных ценностей среди молодежи/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360/7500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363/7600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363/7600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363/7600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3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вовлечение молодежи в инновационную, предпринимательскую, добровольческую деятельность, развитие гражданской активности молодежи и формирование здорового образа жизни/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500/1600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505/1600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505/1600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535/1700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4</w:t>
            </w:r>
          </w:p>
          <w:p w:rsidR="00D62F24" w:rsidRPr="00676E44" w:rsidRDefault="00D62F24" w:rsidP="00F86E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185/1330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190/1350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190/1350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190/1350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5</w:t>
            </w:r>
          </w:p>
          <w:p w:rsidR="00D62F24" w:rsidRPr="00676E44" w:rsidRDefault="00D62F24" w:rsidP="00F86E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формирование системы развития талантливой и инициативной молодежи, создание условий для самореализации талантливой молодежи, развитие творческого, профессионального, интеллектуального потенциала молодежи/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21/1650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22/1700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22/1700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22/1700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6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организацию досуга детей/ Количество участников мероприятий данного направления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Единиц/ 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51/4265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Задача 2: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Обеспечение качества и доступности услуг (работ) в сфере молодежной политики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1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Численность молодых граждан в возрасте от 14 до 35 лет, охваченных мероприятиями сферы молодежная политика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9600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9700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9800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9900</w:t>
            </w:r>
          </w:p>
        </w:tc>
      </w:tr>
      <w:tr w:rsidR="00D62F24" w:rsidRPr="00654A71" w:rsidTr="00F86E59"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2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Численность молодых граждан в возрасте от 14 до 35 лет, принявших участие в международных, всероссийских и региональных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D62F24" w:rsidRPr="00654A71" w:rsidTr="00F86E59">
        <w:trPr>
          <w:trHeight w:val="864"/>
        </w:trPr>
        <w:tc>
          <w:tcPr>
            <w:tcW w:w="818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показатель 3</w:t>
            </w:r>
          </w:p>
          <w:p w:rsidR="00D62F24" w:rsidRPr="00676E44" w:rsidRDefault="00D62F24" w:rsidP="00F86E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услуг, выполнения работ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tabs>
                <w:tab w:val="left" w:pos="1134"/>
              </w:tabs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Процент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433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62F24" w:rsidRPr="00676E44" w:rsidRDefault="00D62F24" w:rsidP="00F86E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E4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D62F24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</w:pPr>
      <w:r w:rsidRPr="0044286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442861">
        <w:rPr>
          <w:rFonts w:ascii="Times New Roman" w:hAnsi="Times New Roman" w:cs="Times New Roman"/>
          <w:sz w:val="28"/>
          <w:szCs w:val="28"/>
        </w:rPr>
        <w:tab/>
        <w:t xml:space="preserve">Ресурсное обеспечение и перечень мероприятий </w:t>
      </w:r>
      <w:r w:rsidR="00C543FB">
        <w:rPr>
          <w:rFonts w:ascii="Times New Roman" w:hAnsi="Times New Roman" w:cs="Times New Roman"/>
          <w:sz w:val="28"/>
          <w:szCs w:val="28"/>
        </w:rPr>
        <w:t>муниципальной</w:t>
      </w:r>
      <w:r w:rsidRPr="00442861">
        <w:rPr>
          <w:rFonts w:ascii="Times New Roman" w:hAnsi="Times New Roman" w:cs="Times New Roman"/>
          <w:sz w:val="28"/>
          <w:szCs w:val="28"/>
        </w:rPr>
        <w:t xml:space="preserve"> целевой программы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184"/>
        <w:gridCol w:w="6"/>
        <w:gridCol w:w="1427"/>
        <w:gridCol w:w="2547"/>
        <w:gridCol w:w="1698"/>
        <w:gridCol w:w="284"/>
        <w:gridCol w:w="1966"/>
        <w:gridCol w:w="18"/>
        <w:gridCol w:w="2287"/>
      </w:tblGrid>
      <w:tr w:rsidR="00D62F24" w:rsidRPr="00082632" w:rsidTr="00F86E59">
        <w:tc>
          <w:tcPr>
            <w:tcW w:w="15417" w:type="dxa"/>
            <w:gridSpan w:val="9"/>
            <w:shd w:val="clear" w:color="auto" w:fill="D9D9D9" w:themeFill="background1" w:themeFillShade="D9"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Основные мероприятия </w:t>
            </w:r>
            <w:r w:rsidR="00C543FB">
              <w:rPr>
                <w:rFonts w:ascii="Times New Roman" w:hAnsi="Times New Roman" w:cs="Times New Roman"/>
                <w:bCs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bCs/>
                <w:szCs w:val="24"/>
              </w:rPr>
              <w:t xml:space="preserve"> целевой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программы на 2026 год </w:t>
            </w:r>
            <w:r w:rsidRPr="00082632">
              <w:rPr>
                <w:rFonts w:ascii="Times New Roman" w:hAnsi="Times New Roman" w:cs="Times New Roman"/>
                <w:i/>
                <w:szCs w:val="24"/>
              </w:rPr>
              <w:t>(первый год реализации)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c>
          <w:tcPr>
            <w:tcW w:w="5184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433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Срок реализации </w:t>
            </w:r>
          </w:p>
        </w:tc>
        <w:tc>
          <w:tcPr>
            <w:tcW w:w="4529" w:type="dxa"/>
            <w:gridSpan w:val="3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Объем финансирования по мероприятию, руб.</w:t>
            </w:r>
          </w:p>
        </w:tc>
        <w:tc>
          <w:tcPr>
            <w:tcW w:w="1984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287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Ожидаемый результат мероприятия</w:t>
            </w:r>
          </w:p>
        </w:tc>
      </w:tr>
      <w:tr w:rsidR="00D62F24" w:rsidRPr="00082632" w:rsidTr="00F86E59">
        <w:trPr>
          <w:trHeight w:val="120"/>
        </w:trPr>
        <w:tc>
          <w:tcPr>
            <w:tcW w:w="5190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Задача 1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 xml:space="preserve">Обеспечение условий для выполнения муниципального задания </w:t>
            </w:r>
            <w:proofErr w:type="gramStart"/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на</w:t>
            </w:r>
            <w:proofErr w:type="gramEnd"/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оказание услуг, выполнения работ в сфере молодежной политики</w:t>
            </w:r>
          </w:p>
        </w:tc>
        <w:tc>
          <w:tcPr>
            <w:tcW w:w="142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529" w:type="dxa"/>
            <w:gridSpan w:val="3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1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90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9203AC" w:rsidRDefault="001E667D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17 491 793</w:t>
            </w:r>
            <w:r w:rsidR="00D62F24"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90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1E667D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1 930 000,00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90"/>
        </w:trPr>
        <w:tc>
          <w:tcPr>
            <w:tcW w:w="5190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90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9203AC" w:rsidRDefault="001E667D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19 421 793</w:t>
            </w:r>
            <w:r w:rsidR="00D62F24"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90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65"/>
        </w:trPr>
        <w:tc>
          <w:tcPr>
            <w:tcW w:w="5190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9203AC" w:rsidRDefault="001E667D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19 421 793</w:t>
            </w:r>
            <w:r w:rsidR="00D62F24"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1.Организация кинопоказов</w:t>
            </w:r>
          </w:p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1310 мероприятий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11300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2.Организация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9203AC" w:rsidRDefault="0053493D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3 106 500</w:t>
            </w:r>
            <w:r w:rsidR="00D62F24"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.00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365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7650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9203AC" w:rsidRDefault="0053493D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3 106 500</w:t>
            </w:r>
            <w:r w:rsidR="00D62F24"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53493D">
        <w:trPr>
          <w:trHeight w:val="5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9203AC" w:rsidRDefault="0053493D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3 106 500</w:t>
            </w:r>
            <w:r w:rsidR="00D62F24" w:rsidRPr="009203AC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3.Организация мероприятий в сфере молодежной политики, направленных на вовлечение молодежи в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инновационную, предпринимательскую деятельность, добровольческую деятельность,  а также на развитие гражданской активности молодежи и формирование здорового образа жизни.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 xml:space="preserve">510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1620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4.Организация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</w:t>
            </w:r>
          </w:p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195 мероприятий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1</w:t>
            </w: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380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5.Организация мероприятий в сфере молодежной политики,</w:t>
            </w: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направленных на формирование системы развития талантливой и инициативной молодежи, создание условий для самореализации подростов и молодежи, развитие творческого, профессионального, интеллектуального потенциала подростов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24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мероприятия</w:t>
            </w:r>
            <w:proofErr w:type="spellEnd"/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1750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6.Организация досуга детей, подростков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55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мероприятие</w:t>
            </w:r>
            <w:proofErr w:type="spellEnd"/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4300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человек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,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участников</w:t>
            </w:r>
            <w:proofErr w:type="spellEnd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082632">
              <w:rPr>
                <w:rFonts w:ascii="Times New Roman" w:eastAsia="Calibri" w:hAnsi="Times New Roman" w:cs="Times New Roman"/>
                <w:szCs w:val="24"/>
                <w:lang w:val="en-US"/>
              </w:rPr>
              <w:t>мероприятий</w:t>
            </w:r>
            <w:proofErr w:type="spellEnd"/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2 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</w:rPr>
              <w:t>8</w:t>
            </w:r>
            <w:r w:rsidRPr="00082632"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lang w:val="en-US"/>
              </w:rPr>
              <w:t>46 500.00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F86E59">
        <w:trPr>
          <w:trHeight w:val="79"/>
        </w:trPr>
        <w:tc>
          <w:tcPr>
            <w:tcW w:w="5184" w:type="dxa"/>
            <w:vMerge w:val="restart"/>
          </w:tcPr>
          <w:p w:rsidR="00D62F24" w:rsidRPr="009203AC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 xml:space="preserve">7.Содержание, проведение текущих ремонтов здания» </w:t>
            </w:r>
          </w:p>
          <w:p w:rsidR="00941BBE" w:rsidRPr="009203AC" w:rsidRDefault="00941BBE" w:rsidP="00941BB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 xml:space="preserve">Ремонт кровли здания Молодежного центра  </w:t>
            </w:r>
          </w:p>
          <w:p w:rsidR="00941BBE" w:rsidRPr="009203AC" w:rsidRDefault="00941BBE" w:rsidP="00941BB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 xml:space="preserve">Муниципального бюджетного учреждения </w:t>
            </w:r>
            <w:r w:rsidRPr="009203AC">
              <w:rPr>
                <w:rFonts w:ascii="Times New Roman" w:hAnsi="Times New Roman" w:cs="Times New Roman"/>
                <w:szCs w:val="24"/>
              </w:rPr>
              <w:lastRenderedPageBreak/>
              <w:t xml:space="preserve">Тутаевского муниципального </w:t>
            </w:r>
            <w:r w:rsidR="009203AC" w:rsidRPr="009203AC">
              <w:rPr>
                <w:rFonts w:ascii="Times New Roman" w:hAnsi="Times New Roman" w:cs="Times New Roman"/>
                <w:szCs w:val="24"/>
              </w:rPr>
              <w:t>округа</w:t>
            </w:r>
            <w:r w:rsidRPr="009203A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:rsidR="00941BBE" w:rsidRPr="009203AC" w:rsidRDefault="00941BBE" w:rsidP="00941BB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>дополнительного образования и молодежной политики. Молодежный центр. Спортивная школа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lastRenderedPageBreak/>
              <w:t>2026</w:t>
            </w:r>
          </w:p>
        </w:tc>
        <w:tc>
          <w:tcPr>
            <w:tcW w:w="2547" w:type="dxa"/>
          </w:tcPr>
          <w:p w:rsidR="00D62F24" w:rsidRPr="009203AC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152 793,00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9203AC" w:rsidRDefault="00941BBE" w:rsidP="00F86E59">
            <w:pPr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9203AC">
              <w:rPr>
                <w:rFonts w:ascii="Times New Roman" w:hAnsi="Times New Roman" w:cs="Times New Roman"/>
                <w:szCs w:val="24"/>
              </w:rPr>
              <w:t>МКУ «ЦОД» ТМО</w:t>
            </w:r>
          </w:p>
        </w:tc>
        <w:tc>
          <w:tcPr>
            <w:tcW w:w="2287" w:type="dxa"/>
            <w:vMerge w:val="restart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szCs w:val="24"/>
                <w:lang w:val="en-US"/>
              </w:rPr>
              <w:t>-</w:t>
            </w:r>
          </w:p>
        </w:tc>
      </w:tr>
      <w:tr w:rsidR="00D62F24" w:rsidRPr="009203AC" w:rsidTr="00F86E59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1 930 000,00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F86E59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F86E59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szCs w:val="24"/>
              </w:rPr>
              <w:t xml:space="preserve">итого по бюджету </w:t>
            </w:r>
            <w:r w:rsidRPr="009203AC">
              <w:rPr>
                <w:rFonts w:ascii="Times New Roman" w:hAnsi="Times New Roman" w:cs="Times New Roman"/>
                <w:bCs/>
                <w:szCs w:val="24"/>
              </w:rPr>
              <w:lastRenderedPageBreak/>
              <w:t>мероприятия</w:t>
            </w:r>
          </w:p>
        </w:tc>
        <w:tc>
          <w:tcPr>
            <w:tcW w:w="1982" w:type="dxa"/>
            <w:gridSpan w:val="2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lastRenderedPageBreak/>
              <w:t>2 082 793,00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9203AC" w:rsidTr="00F86E59">
        <w:trPr>
          <w:trHeight w:val="79"/>
        </w:trPr>
        <w:tc>
          <w:tcPr>
            <w:tcW w:w="5184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9203AC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9203AC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9203AC">
        <w:trPr>
          <w:trHeight w:val="283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  <w:shd w:val="clear" w:color="auto" w:fill="FFFFFF" w:themeFill="background1"/>
          </w:tcPr>
          <w:p w:rsidR="00D62F24" w:rsidRPr="00941BBE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Cs w:val="24"/>
                <w:highlight w:val="yellow"/>
              </w:rPr>
            </w:pPr>
            <w:r w:rsidRPr="009203AC">
              <w:rPr>
                <w:rFonts w:ascii="Times New Roman" w:eastAsia="Calibri" w:hAnsi="Times New Roman" w:cs="Times New Roman"/>
                <w:szCs w:val="24"/>
              </w:rPr>
              <w:t>2 082 793,00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255"/>
        </w:trPr>
        <w:tc>
          <w:tcPr>
            <w:tcW w:w="5184" w:type="dxa"/>
            <w:vMerge w:val="restart"/>
          </w:tcPr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Задача 2</w:t>
            </w:r>
          </w:p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Обеспечение качества и доступности услуг (работ)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29" w:type="dxa"/>
            <w:gridSpan w:val="3"/>
          </w:tcPr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eastAsia="Calibri" w:hAnsi="Times New Roman" w:cs="Times New Roman"/>
                <w:b/>
                <w:i/>
                <w:szCs w:val="24"/>
              </w:rPr>
              <w:t>Итого по задаче 2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780 229,00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1 634 661,00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18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2 414 890,00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30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2 414 890,00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300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8.Выплата персональных стипендий молодежному активу Тутаевского муниципального округа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57 190,00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57 190,00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57 190,00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color w:val="22272F"/>
                <w:szCs w:val="24"/>
                <w:shd w:val="clear" w:color="auto" w:fill="FFFFFF"/>
              </w:rPr>
              <w:t>9.Организация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123 039,00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szCs w:val="24"/>
              </w:rPr>
              <w:lastRenderedPageBreak/>
              <w:t xml:space="preserve">Количество несовершеннолетних граждан в возрасте от 14 до 18 лет, проживающих в муниципальных образованиях </w:t>
            </w:r>
            <w:r w:rsidRPr="00082632">
              <w:rPr>
                <w:rFonts w:ascii="Times New Roman" w:eastAsia="Calibri" w:hAnsi="Times New Roman" w:cs="Times New Roman"/>
                <w:szCs w:val="24"/>
              </w:rPr>
              <w:lastRenderedPageBreak/>
              <w:t>области, которых планируется трудоустроить на временные рабочие места в соответствующем году.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1 634 661,00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1 757 700,00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196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1 757 700,00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10.Проведение и организация мероприятий для молодежи, в том числе приобретение сувениров и новогодних подарков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2026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600 000,00</w:t>
            </w:r>
          </w:p>
        </w:tc>
        <w:tc>
          <w:tcPr>
            <w:tcW w:w="1984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18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9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</w:tcPr>
          <w:p w:rsidR="00D62F2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600 000,00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6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982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600 000,00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93"/>
        </w:trPr>
        <w:tc>
          <w:tcPr>
            <w:tcW w:w="5184" w:type="dxa"/>
            <w:vMerge w:val="restart"/>
            <w:vAlign w:val="center"/>
          </w:tcPr>
          <w:p w:rsidR="00D62F24" w:rsidRPr="00082632" w:rsidRDefault="00D62F24" w:rsidP="00C543FB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Всего по </w:t>
            </w:r>
            <w:r w:rsidR="00C543FB">
              <w:rPr>
                <w:rFonts w:ascii="Times New Roman" w:hAnsi="Times New Roman" w:cs="Times New Roman"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целевой программе на 2026 год</w:t>
            </w:r>
          </w:p>
        </w:tc>
        <w:tc>
          <w:tcPr>
            <w:tcW w:w="1433" w:type="dxa"/>
            <w:gridSpan w:val="2"/>
            <w:vMerge w:val="restart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18 272 022</w:t>
            </w:r>
            <w:r w:rsidR="00D62F24"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.00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D62F24" w:rsidRPr="00082632" w:rsidRDefault="00D62F24" w:rsidP="00F86E59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287" w:type="dxa"/>
            <w:vMerge w:val="restart"/>
            <w:vAlign w:val="center"/>
          </w:tcPr>
          <w:p w:rsidR="00D62F24" w:rsidRPr="00082632" w:rsidRDefault="00D62F24" w:rsidP="00F86E59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3 564 661</w:t>
            </w:r>
            <w:r w:rsidR="00D62F24"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,00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21 836 683</w:t>
            </w:r>
            <w:r w:rsidR="00D62F24"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333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программе</w:t>
            </w:r>
          </w:p>
        </w:tc>
        <w:tc>
          <w:tcPr>
            <w:tcW w:w="1982" w:type="dxa"/>
            <w:gridSpan w:val="2"/>
            <w:vAlign w:val="center"/>
          </w:tcPr>
          <w:p w:rsidR="00D62F24" w:rsidRPr="009203AC" w:rsidRDefault="00941BBE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9203AC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21 836 683</w:t>
            </w:r>
            <w:r w:rsidR="00D62F24" w:rsidRPr="009203AC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.00</w:t>
            </w:r>
          </w:p>
        </w:tc>
        <w:tc>
          <w:tcPr>
            <w:tcW w:w="1984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c>
          <w:tcPr>
            <w:tcW w:w="15417" w:type="dxa"/>
            <w:gridSpan w:val="9"/>
            <w:shd w:val="clear" w:color="auto" w:fill="D9D9D9" w:themeFill="background1" w:themeFillShade="D9"/>
          </w:tcPr>
          <w:p w:rsidR="00D62F24" w:rsidRPr="00082632" w:rsidRDefault="00D62F24" w:rsidP="00C543FB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Основные мероприятия </w:t>
            </w:r>
            <w:r w:rsidR="00C543FB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муниципальной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 целевой программы на 2027 год (второй год реализации)</w:t>
            </w:r>
          </w:p>
        </w:tc>
      </w:tr>
      <w:tr w:rsidR="00D62F24" w:rsidRPr="00082632" w:rsidTr="00F86E59">
        <w:tc>
          <w:tcPr>
            <w:tcW w:w="5184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433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Срок реализации </w:t>
            </w:r>
          </w:p>
        </w:tc>
        <w:tc>
          <w:tcPr>
            <w:tcW w:w="4245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Объем финансирования по мероприятию, руб.</w:t>
            </w:r>
          </w:p>
        </w:tc>
        <w:tc>
          <w:tcPr>
            <w:tcW w:w="2268" w:type="dxa"/>
            <w:gridSpan w:val="3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287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Ожидаемый результат мероприятия</w:t>
            </w:r>
          </w:p>
        </w:tc>
      </w:tr>
      <w:tr w:rsidR="00D62F24" w:rsidRPr="00082632" w:rsidTr="00F86E59">
        <w:trPr>
          <w:trHeight w:val="236"/>
        </w:trPr>
        <w:tc>
          <w:tcPr>
            <w:tcW w:w="5184" w:type="dxa"/>
            <w:vMerge w:val="restart"/>
          </w:tcPr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Задача 1</w:t>
            </w:r>
          </w:p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Обеспечение условий для выполнения муниципального</w:t>
            </w:r>
          </w:p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задания на оказание услуг, выполнения работ в сфере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C0531A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C0531A"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1</w:t>
            </w:r>
          </w:p>
        </w:tc>
        <w:tc>
          <w:tcPr>
            <w:tcW w:w="2250" w:type="dxa"/>
            <w:gridSpan w:val="2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16 509 000.00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3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D17E94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16 509 000,00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4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33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16 509 000.00</w:t>
            </w:r>
          </w:p>
        </w:tc>
        <w:tc>
          <w:tcPr>
            <w:tcW w:w="2250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05" w:type="dxa"/>
            <w:gridSpan w:val="2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315"/>
        </w:trPr>
        <w:tc>
          <w:tcPr>
            <w:tcW w:w="5184" w:type="dxa"/>
            <w:vMerge w:val="restart"/>
          </w:tcPr>
          <w:p w:rsidR="00D17E94" w:rsidRPr="00082632" w:rsidRDefault="00D17E9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1.Организация кинопоказов</w:t>
            </w:r>
          </w:p>
          <w:p w:rsidR="00D17E94" w:rsidRPr="00082632" w:rsidRDefault="00D17E9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D17E94" w:rsidRPr="00082632" w:rsidRDefault="00D17E9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1320 мероприятий</w:t>
            </w:r>
          </w:p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11500 человек, участников мероприятий</w:t>
            </w: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17E94" w:rsidRPr="00082632" w:rsidRDefault="00D17E9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2.Организация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D17E94" w:rsidRPr="00082632" w:rsidRDefault="00D17E9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370 мероприятий</w:t>
            </w:r>
          </w:p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7700 человек, участников мероприятий</w:t>
            </w: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17E94" w:rsidRPr="00082632" w:rsidRDefault="00D17E9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3.Организация мероприятий в сфере молодежной политики, направленных на вовлечение молодежи в инновационную, предпринимательскую деятельность, добровольческую деятельность,  а также на развитие гражданской активности молодежи и формирование здорового образа жизни.</w:t>
            </w:r>
          </w:p>
        </w:tc>
        <w:tc>
          <w:tcPr>
            <w:tcW w:w="1433" w:type="dxa"/>
            <w:gridSpan w:val="2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D17E94" w:rsidRPr="00082632" w:rsidRDefault="00D17E9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515 мероприятий</w:t>
            </w:r>
          </w:p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1700 человек, участников мероприятий</w:t>
            </w: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17E94" w:rsidRPr="00082632" w:rsidRDefault="00D17E9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4.Организация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</w:t>
            </w:r>
          </w:p>
          <w:p w:rsidR="00D17E94" w:rsidRPr="00082632" w:rsidRDefault="00D17E9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D17E94" w:rsidRPr="00082632" w:rsidRDefault="00D17E9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D17E94" w:rsidRPr="00082632" w:rsidRDefault="00D17E9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 мероприятий</w:t>
            </w:r>
          </w:p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1400 человек, участников мероприятий</w:t>
            </w: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17E94" w:rsidRPr="00082632" w:rsidRDefault="00D17E9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5.Организация мероприятий в сфере молодежной политики,</w:t>
            </w:r>
          </w:p>
          <w:p w:rsidR="00D17E94" w:rsidRPr="00082632" w:rsidRDefault="00D17E9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направленных на формирование системы развития талантливой и инициативной молодежи, создание условий для самореализации подростов и молодежи, развитие творческого, профессионального, интеллектуального потенциала подростов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D17E94" w:rsidRPr="00082632" w:rsidRDefault="00D17E9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26 мероприятия</w:t>
            </w:r>
          </w:p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1800 человек, участников мероприятий</w:t>
            </w: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17E94" w:rsidRPr="00082632" w:rsidTr="00F86E59">
        <w:trPr>
          <w:trHeight w:val="79"/>
        </w:trPr>
        <w:tc>
          <w:tcPr>
            <w:tcW w:w="5184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17E94" w:rsidRPr="00082632" w:rsidRDefault="00D17E9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17E94" w:rsidRPr="00082632" w:rsidRDefault="00D17E94" w:rsidP="00D173DA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17E9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6.Организация досуга детей, подростков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60 мероприятие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4320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2 751 500,00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7.Содержание, проведение текущих ремонтов здания» 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Задача 2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Обеспечение качества и доступности услуг (работ)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2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9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580 229,00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36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1 634 661,00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1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94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2 214 890,00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9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2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2 214 890,00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70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8.Выплата персональных стипендий молодежному активу Тутаевского муниципального округа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57 190,00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D17E94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57 190,00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57 190,00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color w:val="22272F"/>
                <w:szCs w:val="24"/>
                <w:shd w:val="clear" w:color="auto" w:fill="FFFFFF"/>
              </w:rPr>
              <w:t>9.Организация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123 039,00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Количество несовершеннолетних граждан в возрасте от 14 до 18 лет, проживающих в муниципальных образованиях области, которых планируется трудоустроить на временные рабочие места в соответствующем году. 64 ставки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1 634 661,00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1 757 700,00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1 757 700,00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10.Проведение и организация мероприятий для молодежи, в том числе приобретение сувениров и новогодних подарков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2027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400 000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,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3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6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84"/>
        </w:trPr>
        <w:tc>
          <w:tcPr>
            <w:tcW w:w="5184" w:type="dxa"/>
            <w:vMerge w:val="restart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Всего по </w:t>
            </w:r>
            <w:r w:rsidR="00C543FB">
              <w:rPr>
                <w:rFonts w:ascii="Times New Roman" w:hAnsi="Times New Roman" w:cs="Times New Roman"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целевой программе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 2027 год</w:t>
            </w:r>
          </w:p>
        </w:tc>
        <w:tc>
          <w:tcPr>
            <w:tcW w:w="1433" w:type="dxa"/>
            <w:gridSpan w:val="2"/>
            <w:vMerge w:val="restart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547" w:type="dxa"/>
            <w:vAlign w:val="center"/>
          </w:tcPr>
          <w:p w:rsidR="00D62F24" w:rsidRPr="00082632" w:rsidRDefault="00D62F24" w:rsidP="00F86E59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 w:val="restart"/>
            <w:vAlign w:val="center"/>
          </w:tcPr>
          <w:p w:rsidR="00D62F24" w:rsidRPr="00082632" w:rsidRDefault="00D62F24" w:rsidP="00F86E59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287" w:type="dxa"/>
            <w:vMerge w:val="restart"/>
            <w:vAlign w:val="center"/>
          </w:tcPr>
          <w:p w:rsidR="00D62F24" w:rsidRPr="00082632" w:rsidRDefault="00D62F24" w:rsidP="00F86E59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17 089 229,00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1 634 661,00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18 723 890,00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программе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18 723 890,00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c>
          <w:tcPr>
            <w:tcW w:w="15417" w:type="dxa"/>
            <w:gridSpan w:val="9"/>
            <w:shd w:val="clear" w:color="auto" w:fill="D9D9D9" w:themeFill="background1" w:themeFillShade="D9"/>
          </w:tcPr>
          <w:p w:rsidR="00D62F24" w:rsidRPr="00082632" w:rsidRDefault="00D62F24" w:rsidP="00C543FB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Основные мероприятия </w:t>
            </w:r>
            <w:r w:rsidR="00C543FB">
              <w:rPr>
                <w:rFonts w:ascii="Times New Roman" w:hAnsi="Times New Roman" w:cs="Times New Roman"/>
                <w:bCs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bCs/>
                <w:szCs w:val="24"/>
              </w:rPr>
              <w:t xml:space="preserve"> целевой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программы на 2028 год </w:t>
            </w:r>
            <w:r w:rsidRPr="00082632">
              <w:rPr>
                <w:rFonts w:ascii="Times New Roman" w:hAnsi="Times New Roman" w:cs="Times New Roman"/>
                <w:i/>
                <w:szCs w:val="24"/>
              </w:rPr>
              <w:t>(третий год реализации)</w:t>
            </w:r>
          </w:p>
        </w:tc>
      </w:tr>
      <w:tr w:rsidR="00D62F24" w:rsidRPr="00082632" w:rsidTr="00F86E59">
        <w:tc>
          <w:tcPr>
            <w:tcW w:w="5184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Наименование основного мероприятия подпрограммы</w:t>
            </w:r>
          </w:p>
        </w:tc>
        <w:tc>
          <w:tcPr>
            <w:tcW w:w="1433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Срок реализации </w:t>
            </w:r>
          </w:p>
        </w:tc>
        <w:tc>
          <w:tcPr>
            <w:tcW w:w="4245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Объем финансирования по мероприятию, руб.</w:t>
            </w:r>
          </w:p>
        </w:tc>
        <w:tc>
          <w:tcPr>
            <w:tcW w:w="2268" w:type="dxa"/>
            <w:gridSpan w:val="3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Ответственный исполнитель</w:t>
            </w:r>
          </w:p>
        </w:tc>
        <w:tc>
          <w:tcPr>
            <w:tcW w:w="2287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Ожидаемый результат мероприятия</w:t>
            </w: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Задача 1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Обеспечение условий для выполнения муниципального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задания на оказание услуг, выполнения работ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b/>
                <w:i/>
                <w:szCs w:val="24"/>
              </w:rPr>
              <w:t>Итого по задаче 1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18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1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 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05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9 000.00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D17E94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15 059 000,00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36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5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1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 0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</w:t>
            </w: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  <w:lang w:val="en-US"/>
              </w:rPr>
              <w:t>9 000.00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315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1.Организация кинопоказов</w:t>
            </w:r>
          </w:p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1320 мероприятий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11500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2.Организация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370 мероприятий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7700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3.Организация мероприятий в сфере молодежной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политики, направленных на вовлечение молодежи в инновационную, предпринимательскую деятельность, добровольческую деятельность,  а также на развитие гражданской активности молодежи и формирование здорового образа жизни.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515 мероприятий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1700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 4.Организация мероприятий, направленных на профилактику асоциального и деструктивного поведения подростков и молодежи, поддержку детей и молодежи, находящихся в социально-опасном положении</w:t>
            </w:r>
          </w:p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 мероприятий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1400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5.Организация мероприятий в сфере молодежной политики,</w:t>
            </w:r>
          </w:p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направленных на формирование системы развития талантливой и инициативной молодежи, создание условий для самореализации подростов и молодежи, развитие творческого, профессионального, интеллектуального потенциала подростов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26 мероприятия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1800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2 509 833,33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6.Организация досуга детей, подростков и молодежи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2 509 833,35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60 мероприятие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4320 человек, участников мероприятий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2 509 833,35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2 509 833,35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7.Содержание, проведение текущих ремонтов здания» 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Задача 2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Обеспечение качества и доступности услуг (работ) в сфере молодежной политики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245" w:type="dxa"/>
            <w:gridSpan w:val="2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Итого по задаче 2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580 229,00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1 792 854,00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2 373 083,000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2 373 083,00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270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8.Выплата персональных стипендий молодежному активу Тутаевского муниципального округа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57 190,00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D17E94" w:rsidRDefault="00D17E9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57 190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57 190,00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color w:val="22272F"/>
                <w:szCs w:val="24"/>
                <w:shd w:val="clear" w:color="auto" w:fill="FFFFFF"/>
              </w:rPr>
              <w:t>9.Организация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123 039,00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МБУ </w:t>
            </w:r>
            <w:proofErr w:type="gramStart"/>
            <w:r w:rsidRPr="00082632">
              <w:rPr>
                <w:rFonts w:ascii="Times New Roman" w:hAnsi="Times New Roman" w:cs="Times New Roman"/>
                <w:szCs w:val="24"/>
              </w:rPr>
              <w:t>ДО</w:t>
            </w:r>
            <w:proofErr w:type="gramEnd"/>
            <w:r w:rsidRPr="00082632">
              <w:rPr>
                <w:rFonts w:ascii="Times New Roman" w:hAnsi="Times New Roman" w:cs="Times New Roman"/>
                <w:szCs w:val="24"/>
              </w:rPr>
              <w:t xml:space="preserve"> «Спортивная школа. Молодежный центр» Тутаевского муниципального округа</w:t>
            </w: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Количество несовершеннолетних граждан в возрасте от 14 до 18 лет, проживающих в муниципальных образованиях области, которых планируется трудоустроить на временные рабочие места в соответствующем </w:t>
            </w: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году. 64 ставки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1 792 854,00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1 915 893,00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1 915 893,00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35"/>
        </w:trPr>
        <w:tc>
          <w:tcPr>
            <w:tcW w:w="5184" w:type="dxa"/>
            <w:vMerge w:val="restart"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lastRenderedPageBreak/>
              <w:t>10.Проведение и организация мероприятий для молодежи, в том числе приобретение сувениров и новогодних подарков</w:t>
            </w:r>
          </w:p>
        </w:tc>
        <w:tc>
          <w:tcPr>
            <w:tcW w:w="1433" w:type="dxa"/>
            <w:gridSpan w:val="2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2028</w:t>
            </w: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400 000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,</w:t>
            </w: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00</w:t>
            </w:r>
          </w:p>
        </w:tc>
        <w:tc>
          <w:tcPr>
            <w:tcW w:w="2268" w:type="dxa"/>
            <w:gridSpan w:val="3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 w:val="restart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03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2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50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165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мероприятию</w:t>
            </w:r>
          </w:p>
        </w:tc>
        <w:tc>
          <w:tcPr>
            <w:tcW w:w="1698" w:type="dxa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color w:val="000000" w:themeColor="text1"/>
                <w:szCs w:val="24"/>
              </w:rPr>
              <w:t>400 000,00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84"/>
        </w:trPr>
        <w:tc>
          <w:tcPr>
            <w:tcW w:w="5184" w:type="dxa"/>
            <w:vMerge w:val="restart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 xml:space="preserve">Всего по </w:t>
            </w:r>
            <w:r w:rsidR="00C543FB">
              <w:rPr>
                <w:rFonts w:ascii="Times New Roman" w:hAnsi="Times New Roman" w:cs="Times New Roman"/>
                <w:szCs w:val="24"/>
              </w:rPr>
              <w:t>муниципальной</w:t>
            </w:r>
            <w:r w:rsidRPr="00082632">
              <w:rPr>
                <w:rFonts w:ascii="Times New Roman" w:hAnsi="Times New Roman" w:cs="Times New Roman"/>
                <w:szCs w:val="24"/>
              </w:rPr>
              <w:t xml:space="preserve"> целевой программе</w:t>
            </w:r>
          </w:p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на 2028 год</w:t>
            </w:r>
          </w:p>
        </w:tc>
        <w:tc>
          <w:tcPr>
            <w:tcW w:w="1433" w:type="dxa"/>
            <w:gridSpan w:val="2"/>
            <w:vMerge w:val="restart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547" w:type="dxa"/>
            <w:vAlign w:val="center"/>
          </w:tcPr>
          <w:p w:rsidR="00D62F24" w:rsidRPr="00082632" w:rsidRDefault="00D62F24" w:rsidP="00F86E59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268" w:type="dxa"/>
            <w:gridSpan w:val="3"/>
            <w:vMerge w:val="restart"/>
            <w:vAlign w:val="center"/>
          </w:tcPr>
          <w:p w:rsidR="00D62F24" w:rsidRPr="00082632" w:rsidRDefault="00D62F24" w:rsidP="00F86E59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  <w:tc>
          <w:tcPr>
            <w:tcW w:w="2287" w:type="dxa"/>
            <w:vMerge w:val="restart"/>
            <w:vAlign w:val="center"/>
          </w:tcPr>
          <w:p w:rsidR="00D62F24" w:rsidRPr="00082632" w:rsidRDefault="00D62F24" w:rsidP="00F86E59">
            <w:pPr>
              <w:ind w:firstLine="34"/>
              <w:jc w:val="center"/>
              <w:rPr>
                <w:rFonts w:ascii="Times New Roman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×</w:t>
            </w: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бюджет округа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15 639 229,00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областной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1 792 854,00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федеральный бюджет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  <w:lang w:val="en-US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szCs w:val="24"/>
              </w:rPr>
              <w:t>итого по бюджету мероприятия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17 432 083,00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внебюджетные источники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082632">
              <w:rPr>
                <w:rFonts w:ascii="Times New Roman" w:hAnsi="Times New Roman" w:cs="Times New Roman"/>
                <w:szCs w:val="24"/>
              </w:rPr>
              <w:t>-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2F24" w:rsidRPr="00082632" w:rsidTr="00F86E59">
        <w:trPr>
          <w:trHeight w:val="79"/>
        </w:trPr>
        <w:tc>
          <w:tcPr>
            <w:tcW w:w="5184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3" w:type="dxa"/>
            <w:gridSpan w:val="2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47" w:type="dxa"/>
          </w:tcPr>
          <w:p w:rsidR="00D62F24" w:rsidRPr="00082632" w:rsidRDefault="00D62F24" w:rsidP="00F86E59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082632">
              <w:rPr>
                <w:rFonts w:ascii="Times New Roman" w:hAnsi="Times New Roman" w:cs="Times New Roman"/>
                <w:bCs/>
                <w:i/>
                <w:szCs w:val="24"/>
              </w:rPr>
              <w:t>итого по программе</w:t>
            </w:r>
          </w:p>
        </w:tc>
        <w:tc>
          <w:tcPr>
            <w:tcW w:w="1698" w:type="dxa"/>
            <w:vAlign w:val="center"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  <w:r w:rsidRPr="00082632">
              <w:rPr>
                <w:rFonts w:ascii="Times New Roman" w:eastAsia="Calibri" w:hAnsi="Times New Roman" w:cs="Times New Roman"/>
                <w:b/>
                <w:i/>
                <w:szCs w:val="24"/>
              </w:rPr>
              <w:t>17 432 083,00</w:t>
            </w:r>
          </w:p>
        </w:tc>
        <w:tc>
          <w:tcPr>
            <w:tcW w:w="2268" w:type="dxa"/>
            <w:gridSpan w:val="3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87" w:type="dxa"/>
            <w:vMerge/>
          </w:tcPr>
          <w:p w:rsidR="00D62F24" w:rsidRPr="00082632" w:rsidRDefault="00D62F24" w:rsidP="00F86E59">
            <w:pPr>
              <w:tabs>
                <w:tab w:val="right" w:pos="9355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62F24" w:rsidRPr="00082632" w:rsidRDefault="00D62F24" w:rsidP="00D62F24">
      <w:pPr>
        <w:jc w:val="center"/>
        <w:rPr>
          <w:rFonts w:ascii="Times New Roman" w:hAnsi="Times New Roman" w:cs="Times New Roman"/>
          <w:szCs w:val="24"/>
        </w:rPr>
      </w:pPr>
    </w:p>
    <w:p w:rsidR="00D62F24" w:rsidRPr="0011175E" w:rsidRDefault="00D62F24" w:rsidP="00D62F2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D62F24" w:rsidSect="002641A6">
          <w:pgSz w:w="16838" w:h="11906" w:orient="landscape"/>
          <w:pgMar w:top="851" w:right="1134" w:bottom="1418" w:left="1134" w:header="709" w:footer="709" w:gutter="0"/>
          <w:cols w:space="708"/>
          <w:docGrid w:linePitch="360"/>
        </w:sectPr>
      </w:pPr>
    </w:p>
    <w:p w:rsidR="00D62F24" w:rsidRPr="006219A4" w:rsidRDefault="00D62F24" w:rsidP="00E41933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6219A4">
        <w:rPr>
          <w:rFonts w:ascii="Times New Roman" w:hAnsi="Times New Roman"/>
          <w:sz w:val="28"/>
        </w:rPr>
        <w:t>Механизм реализации программы  и ее ожидаемые конечные результаты</w:t>
      </w:r>
    </w:p>
    <w:p w:rsidR="00D62F24" w:rsidRPr="007F2406" w:rsidRDefault="00D62F24" w:rsidP="00D62F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F24" w:rsidRPr="007F2406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406">
        <w:rPr>
          <w:rFonts w:ascii="Times New Roman" w:hAnsi="Times New Roman" w:cs="Times New Roman"/>
          <w:sz w:val="28"/>
          <w:szCs w:val="28"/>
        </w:rPr>
        <w:t xml:space="preserve">Исполнителем 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 </w:t>
      </w:r>
      <w:r w:rsidRPr="007F2406">
        <w:rPr>
          <w:rFonts w:ascii="Times New Roman" w:hAnsi="Times New Roman" w:cs="Times New Roman"/>
          <w:sz w:val="28"/>
          <w:szCs w:val="28"/>
        </w:rPr>
        <w:t xml:space="preserve">Администрации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  (</w:t>
      </w:r>
      <w:r w:rsidRPr="007F2406">
        <w:rPr>
          <w:rFonts w:ascii="Times New Roman" w:hAnsi="Times New Roman" w:cs="Times New Roman"/>
          <w:sz w:val="28"/>
          <w:szCs w:val="28"/>
        </w:rPr>
        <w:t xml:space="preserve">далее -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F2406">
        <w:rPr>
          <w:rFonts w:ascii="Times New Roman" w:hAnsi="Times New Roman" w:cs="Times New Roman"/>
          <w:sz w:val="28"/>
          <w:szCs w:val="28"/>
        </w:rPr>
        <w:t>).</w:t>
      </w:r>
    </w:p>
    <w:p w:rsidR="00D62F24" w:rsidRPr="007F2406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7F2406">
        <w:rPr>
          <w:rFonts w:ascii="Times New Roman" w:hAnsi="Times New Roman" w:cs="Times New Roman"/>
          <w:sz w:val="28"/>
          <w:szCs w:val="28"/>
        </w:rPr>
        <w:t xml:space="preserve"> формирует муниципальное задание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 xml:space="preserve">услуг, выполнение работ для </w:t>
      </w:r>
      <w:r w:rsidR="009203AC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Тутаевского муниципального округа дополнительного образования и молодежной политики. Молодежный центр. </w:t>
      </w:r>
      <w:proofErr w:type="gramStart"/>
      <w:r w:rsidR="009203AC">
        <w:rPr>
          <w:rFonts w:ascii="Times New Roman" w:hAnsi="Times New Roman" w:cs="Times New Roman"/>
          <w:sz w:val="28"/>
          <w:szCs w:val="28"/>
        </w:rPr>
        <w:t xml:space="preserve">Спортивная школа (далее - </w:t>
      </w:r>
      <w:r w:rsidRPr="007474E9">
        <w:rPr>
          <w:rFonts w:ascii="Times New Roman" w:hAnsi="Times New Roman" w:cs="Times New Roman"/>
          <w:sz w:val="28"/>
          <w:szCs w:val="28"/>
        </w:rPr>
        <w:t xml:space="preserve">МБУ </w:t>
      </w:r>
      <w:r w:rsidR="009203AC">
        <w:rPr>
          <w:rFonts w:ascii="Times New Roman" w:hAnsi="Times New Roman" w:cs="Times New Roman"/>
          <w:sz w:val="28"/>
          <w:szCs w:val="28"/>
        </w:rPr>
        <w:t xml:space="preserve">ТМО </w:t>
      </w:r>
      <w:r w:rsidRPr="007474E9">
        <w:rPr>
          <w:rFonts w:ascii="Times New Roman" w:hAnsi="Times New Roman" w:cs="Times New Roman"/>
          <w:sz w:val="28"/>
          <w:szCs w:val="28"/>
        </w:rPr>
        <w:t>ДО</w:t>
      </w:r>
      <w:r w:rsidR="009203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203AC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="009203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203AC">
        <w:rPr>
          <w:rFonts w:ascii="Times New Roman" w:hAnsi="Times New Roman" w:cs="Times New Roman"/>
          <w:sz w:val="28"/>
          <w:szCs w:val="28"/>
        </w:rPr>
        <w:t xml:space="preserve"> МЦ.СШ.)</w:t>
      </w:r>
      <w:r w:rsidRPr="007F2406">
        <w:rPr>
          <w:rFonts w:ascii="Times New Roman" w:hAnsi="Times New Roman" w:cs="Times New Roman"/>
          <w:sz w:val="28"/>
          <w:szCs w:val="28"/>
        </w:rPr>
        <w:t>, и осуществляет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>обеспечение его выполнения в установленном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>законодательством порядке.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406">
        <w:rPr>
          <w:rFonts w:ascii="Times New Roman" w:hAnsi="Times New Roman" w:cs="Times New Roman"/>
          <w:sz w:val="28"/>
          <w:szCs w:val="28"/>
        </w:rPr>
        <w:t>Денежные средства, выделяемые из бюджета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>организации предоставления муниципальных услуг, выполнения работ,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406">
        <w:rPr>
          <w:rFonts w:ascii="Times New Roman" w:hAnsi="Times New Roman" w:cs="Times New Roman"/>
          <w:sz w:val="28"/>
          <w:szCs w:val="28"/>
        </w:rPr>
        <w:t xml:space="preserve">перечисляются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7F2406">
        <w:rPr>
          <w:rFonts w:ascii="Times New Roman" w:hAnsi="Times New Roman" w:cs="Times New Roman"/>
          <w:sz w:val="28"/>
          <w:szCs w:val="28"/>
        </w:rPr>
        <w:t>Тутаевского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F2406">
        <w:rPr>
          <w:rFonts w:ascii="Times New Roman" w:hAnsi="Times New Roman" w:cs="Times New Roman"/>
          <w:sz w:val="28"/>
          <w:szCs w:val="28"/>
        </w:rPr>
        <w:t xml:space="preserve"> на </w:t>
      </w:r>
      <w:r w:rsidRPr="00C14EB0">
        <w:rPr>
          <w:rFonts w:ascii="Times New Roman" w:hAnsi="Times New Roman" w:cs="Times New Roman"/>
          <w:sz w:val="28"/>
          <w:szCs w:val="28"/>
        </w:rPr>
        <w:t xml:space="preserve">лицевой счет </w:t>
      </w:r>
      <w:r w:rsidR="009203AC" w:rsidRPr="007474E9">
        <w:rPr>
          <w:rFonts w:ascii="Times New Roman" w:hAnsi="Times New Roman" w:cs="Times New Roman"/>
          <w:sz w:val="28"/>
          <w:szCs w:val="28"/>
        </w:rPr>
        <w:t xml:space="preserve">МБУ </w:t>
      </w:r>
      <w:r w:rsidR="009203AC">
        <w:rPr>
          <w:rFonts w:ascii="Times New Roman" w:hAnsi="Times New Roman" w:cs="Times New Roman"/>
          <w:sz w:val="28"/>
          <w:szCs w:val="28"/>
        </w:rPr>
        <w:t xml:space="preserve">ТМО </w:t>
      </w:r>
      <w:r w:rsidR="009203AC" w:rsidRPr="007474E9">
        <w:rPr>
          <w:rFonts w:ascii="Times New Roman" w:hAnsi="Times New Roman" w:cs="Times New Roman"/>
          <w:sz w:val="28"/>
          <w:szCs w:val="28"/>
        </w:rPr>
        <w:t>ДО</w:t>
      </w:r>
      <w:r w:rsidR="009203A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203AC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="009203AC">
        <w:rPr>
          <w:rFonts w:ascii="Times New Roman" w:hAnsi="Times New Roman" w:cs="Times New Roman"/>
          <w:sz w:val="28"/>
          <w:szCs w:val="28"/>
        </w:rPr>
        <w:t>. МЦ.СШ.</w:t>
      </w:r>
      <w:r w:rsidRPr="00C14EB0">
        <w:rPr>
          <w:rFonts w:ascii="Times New Roman" w:hAnsi="Times New Roman" w:cs="Times New Roman"/>
          <w:sz w:val="28"/>
          <w:szCs w:val="28"/>
        </w:rPr>
        <w:t xml:space="preserve"> на основании соглашений в виде субсидий на исполнение муниципального задания и (или) субсидий на иные цели.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Реализация отдельных мероприятий Программы, связанных с материально-техническим оснащением, осуществляется на основе муниципальных контрактов (гражданско-правовых договоров) на поставку товаров, выполнение работ, оказание услуг для государственных нужд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Управление несёт ответственность за своевременность и точность выполнения мероприятий Программы, рациональное использование выделенных бюджетных средств.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Проверка целевого использования средств, выделенных на реализацию Программы, осуществляется в соответствии с действующим законодательством.</w:t>
      </w:r>
    </w:p>
    <w:p w:rsidR="00D62F24" w:rsidRPr="00C14EB0" w:rsidRDefault="00D62F24" w:rsidP="00D62F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E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14EB0">
        <w:rPr>
          <w:rFonts w:ascii="Times New Roman" w:hAnsi="Times New Roman" w:cs="Times New Roman"/>
          <w:sz w:val="28"/>
          <w:szCs w:val="28"/>
        </w:rPr>
        <w:t xml:space="preserve"> реализацией Программы осуществляет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>Тутаевского муниципального округа</w:t>
      </w:r>
      <w:r w:rsidRPr="00C14EB0">
        <w:rPr>
          <w:rFonts w:ascii="Times New Roman" w:hAnsi="Times New Roman" w:cs="Times New Roman"/>
          <w:sz w:val="28"/>
          <w:szCs w:val="28"/>
        </w:rPr>
        <w:t xml:space="preserve"> по экономическому развитию.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предоставляется 2 раза в год.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 xml:space="preserve">Программа размещается на официальном сайте Администрации Тутаевского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C14EB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C14EB0">
          <w:rPr>
            <w:rStyle w:val="a5"/>
            <w:rFonts w:ascii="Times New Roman" w:hAnsi="Times New Roman" w:cs="Times New Roman"/>
            <w:sz w:val="28"/>
            <w:szCs w:val="28"/>
          </w:rPr>
          <w:t>https://admtmr.ru/administratsiya-rayona/structure/minicipal-podprgr.php</w:t>
        </w:r>
      </w:hyperlink>
      <w:r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 xml:space="preserve">По итогам реализации </w:t>
      </w:r>
      <w:r w:rsidR="00C543FB">
        <w:rPr>
          <w:rFonts w:ascii="Times New Roman" w:hAnsi="Times New Roman" w:cs="Times New Roman"/>
          <w:sz w:val="28"/>
          <w:szCs w:val="28"/>
        </w:rPr>
        <w:t>муниципальной</w:t>
      </w:r>
      <w:r w:rsidRPr="00C14EB0">
        <w:rPr>
          <w:rFonts w:ascii="Times New Roman" w:hAnsi="Times New Roman" w:cs="Times New Roman"/>
          <w:sz w:val="28"/>
          <w:szCs w:val="28"/>
        </w:rPr>
        <w:t xml:space="preserve"> целевой программы будут достигнуты следующие результаты: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- 1 310 кинопоказов, в которых примет участие 15 000 человек;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- 365 мероприятий, направленных на гражданское и патриотическое воспитание молодежи, в которых примет участие 7650 человек;</w:t>
      </w:r>
    </w:p>
    <w:p w:rsidR="00D62F24" w:rsidRPr="00C14EB0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lastRenderedPageBreak/>
        <w:t>- 510 мероприятий, направленных на вовлечение молодежи в инновационную, предпринимательскую деятельность, добровольческую деятельность, в которых примет участие 1620 человек;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- 195 мероприятий, направленных на профилактику асоциального и деструктивного поведения подростков и молодежи, в которых примет участие 1380 человек;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>-  22 мероприятия, направленных на формирование системы развития талантливой и инициативной молодежи, в которых примет участие 1750 человек;</w:t>
      </w:r>
    </w:p>
    <w:p w:rsidR="00D62F24" w:rsidRPr="00C14EB0" w:rsidRDefault="00D62F24" w:rsidP="00D62F2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C14EB0">
        <w:rPr>
          <w:rFonts w:ascii="Times New Roman" w:hAnsi="Times New Roman" w:cs="Times New Roman"/>
          <w:sz w:val="28"/>
          <w:szCs w:val="28"/>
        </w:rPr>
        <w:tab/>
        <w:t>-  55 мероприятие в сфере досуга детей, подростков и молодежи, в которых примет участие 4300 человек;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C14EB0">
        <w:rPr>
          <w:rFonts w:ascii="Times New Roman" w:hAnsi="Times New Roman" w:cs="Times New Roman"/>
          <w:kern w:val="32"/>
          <w:sz w:val="28"/>
          <w:szCs w:val="28"/>
        </w:rPr>
        <w:t>Достижение целевых показателей ВЦП:</w:t>
      </w:r>
    </w:p>
    <w:p w:rsidR="00D62F24" w:rsidRPr="00C14EB0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C14EB0">
        <w:rPr>
          <w:rFonts w:ascii="Times New Roman" w:hAnsi="Times New Roman" w:cs="Times New Roman"/>
          <w:kern w:val="32"/>
          <w:sz w:val="28"/>
          <w:szCs w:val="28"/>
        </w:rPr>
        <w:t xml:space="preserve">1. Число жителей </w:t>
      </w:r>
      <w:r>
        <w:rPr>
          <w:rFonts w:ascii="Times New Roman" w:hAnsi="Times New Roman" w:cs="Times New Roman"/>
          <w:kern w:val="32"/>
          <w:sz w:val="28"/>
          <w:szCs w:val="28"/>
        </w:rPr>
        <w:t>округа</w:t>
      </w:r>
      <w:r w:rsidRPr="00C14EB0">
        <w:rPr>
          <w:rFonts w:ascii="Times New Roman" w:hAnsi="Times New Roman" w:cs="Times New Roman"/>
          <w:kern w:val="32"/>
          <w:sz w:val="28"/>
          <w:szCs w:val="28"/>
        </w:rPr>
        <w:t xml:space="preserve"> в возрасте от 14 до 35 лет, охваченных мероприятиями молодежной политики – не менее 9</w:t>
      </w:r>
      <w:r>
        <w:rPr>
          <w:rFonts w:ascii="Times New Roman" w:hAnsi="Times New Roman" w:cs="Times New Roman"/>
          <w:kern w:val="32"/>
          <w:sz w:val="28"/>
          <w:szCs w:val="28"/>
        </w:rPr>
        <w:t>6</w:t>
      </w:r>
      <w:r w:rsidRPr="00C14EB0">
        <w:rPr>
          <w:rFonts w:ascii="Times New Roman" w:hAnsi="Times New Roman" w:cs="Times New Roman"/>
          <w:kern w:val="32"/>
          <w:sz w:val="28"/>
          <w:szCs w:val="28"/>
        </w:rPr>
        <w:t>00 человек;</w:t>
      </w:r>
    </w:p>
    <w:p w:rsidR="00D62F24" w:rsidRPr="00720D53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kern w:val="32"/>
          <w:sz w:val="28"/>
          <w:szCs w:val="28"/>
        </w:rPr>
      </w:pPr>
      <w:r w:rsidRPr="00C14EB0">
        <w:rPr>
          <w:rFonts w:ascii="Times New Roman" w:hAnsi="Times New Roman" w:cs="Times New Roman"/>
          <w:kern w:val="32"/>
          <w:sz w:val="28"/>
          <w:szCs w:val="28"/>
        </w:rPr>
        <w:t>2. Доля общественных объединений, получивших поддержку или принявших участие в мероприятиях по реализации государственной молодежной политики, от общего числа обратившихся за государственной поддержкой или изъявивших желание принять участие в мероприятиях – не менее 82 %.</w:t>
      </w:r>
    </w:p>
    <w:p w:rsidR="00D62F24" w:rsidRPr="00380AC2" w:rsidRDefault="00D62F24" w:rsidP="00D62F2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2F24" w:rsidRDefault="00D62F24" w:rsidP="00D62F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6697" w:rsidRDefault="000A22FB"/>
    <w:sectPr w:rsidR="009F6697" w:rsidSect="00EB4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89B" w:rsidRDefault="00A4689B">
      <w:pPr>
        <w:spacing w:after="0" w:line="240" w:lineRule="auto"/>
      </w:pPr>
      <w:r>
        <w:separator/>
      </w:r>
    </w:p>
  </w:endnote>
  <w:endnote w:type="continuationSeparator" w:id="0">
    <w:p w:rsidR="00A4689B" w:rsidRDefault="00A4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89B" w:rsidRDefault="00A4689B">
      <w:pPr>
        <w:spacing w:after="0" w:line="240" w:lineRule="auto"/>
      </w:pPr>
      <w:r>
        <w:separator/>
      </w:r>
    </w:p>
  </w:footnote>
  <w:footnote w:type="continuationSeparator" w:id="0">
    <w:p w:rsidR="00A4689B" w:rsidRDefault="00A4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610387"/>
      <w:docPartObj>
        <w:docPartGallery w:val="Page Numbers (Top of Page)"/>
        <w:docPartUnique/>
      </w:docPartObj>
    </w:sdtPr>
    <w:sdtEndPr/>
    <w:sdtContent>
      <w:p w:rsidR="006F2DD8" w:rsidRDefault="00D62F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2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F2DD8" w:rsidRDefault="000A22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88D0DE0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5ED1D54"/>
    <w:multiLevelType w:val="hybridMultilevel"/>
    <w:tmpl w:val="C602C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8F642B"/>
    <w:multiLevelType w:val="hybridMultilevel"/>
    <w:tmpl w:val="08FC1A8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F24"/>
    <w:rsid w:val="000A22FB"/>
    <w:rsid w:val="000E3BB3"/>
    <w:rsid w:val="0010105E"/>
    <w:rsid w:val="001064EA"/>
    <w:rsid w:val="001950CB"/>
    <w:rsid w:val="001E667D"/>
    <w:rsid w:val="003A2703"/>
    <w:rsid w:val="00426380"/>
    <w:rsid w:val="004B5548"/>
    <w:rsid w:val="0053493D"/>
    <w:rsid w:val="00580A32"/>
    <w:rsid w:val="007B08A1"/>
    <w:rsid w:val="00821FA4"/>
    <w:rsid w:val="009203AC"/>
    <w:rsid w:val="00941BBE"/>
    <w:rsid w:val="00A35BD3"/>
    <w:rsid w:val="00A4689B"/>
    <w:rsid w:val="00B41A43"/>
    <w:rsid w:val="00BD0F1C"/>
    <w:rsid w:val="00C543FB"/>
    <w:rsid w:val="00D04B64"/>
    <w:rsid w:val="00D17E94"/>
    <w:rsid w:val="00D62F24"/>
    <w:rsid w:val="00E41933"/>
    <w:rsid w:val="00FB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2F24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D62F24"/>
    <w:rPr>
      <w:color w:val="0000FF" w:themeColor="hyperlink"/>
      <w:u w:val="single"/>
    </w:rPr>
  </w:style>
  <w:style w:type="paragraph" w:customStyle="1" w:styleId="ConsPlusNormal">
    <w:name w:val="ConsPlusNormal"/>
    <w:qFormat/>
    <w:rsid w:val="00D62F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62F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F2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F24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D62F2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6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2F2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F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F2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62F24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D62F24"/>
    <w:rPr>
      <w:color w:val="0000FF" w:themeColor="hyperlink"/>
      <w:u w:val="single"/>
    </w:rPr>
  </w:style>
  <w:style w:type="paragraph" w:customStyle="1" w:styleId="ConsPlusNormal">
    <w:name w:val="ConsPlusNormal"/>
    <w:qFormat/>
    <w:rsid w:val="00D62F2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62F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F2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62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F24"/>
    <w:rPr>
      <w:rFonts w:eastAsiaTheme="minorEastAsia"/>
      <w:lang w:eastAsia="ru-RU"/>
    </w:rPr>
  </w:style>
  <w:style w:type="paragraph" w:styleId="aa">
    <w:name w:val="List Paragraph"/>
    <w:basedOn w:val="a"/>
    <w:uiPriority w:val="34"/>
    <w:qFormat/>
    <w:rsid w:val="00D62F2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62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2F2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dmtmr.ru/administratsiya-rayona/structure/minicipal-podprgr.php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dmtmr.ru/administratsiya-rayona/structure/minicipal-podprgr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EF260-8E37-42DA-99A8-8E84F934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4194</Words>
  <Characters>23912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ECO-SG</dc:creator>
  <cp:lastModifiedBy>K1UD</cp:lastModifiedBy>
  <cp:revision>5</cp:revision>
  <cp:lastPrinted>2026-05-27T13:43:00Z</cp:lastPrinted>
  <dcterms:created xsi:type="dcterms:W3CDTF">2026-05-26T10:15:00Z</dcterms:created>
  <dcterms:modified xsi:type="dcterms:W3CDTF">2026-05-27T13:43:00Z</dcterms:modified>
</cp:coreProperties>
</file>