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Pr="0036080A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E5186B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0C0C7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1222D6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под автомобильную дорогу </w:t>
      </w:r>
    </w:p>
    <w:p w:rsidR="002B5D35" w:rsidRDefault="001222D6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22D6">
        <w:rPr>
          <w:rFonts w:ascii="Times New Roman" w:hAnsi="Times New Roman" w:cs="Times New Roman"/>
          <w:b/>
          <w:sz w:val="40"/>
          <w:szCs w:val="40"/>
          <w:u w:val="single"/>
        </w:rPr>
        <w:t>«</w:t>
      </w:r>
      <w:r w:rsidR="00E5186B">
        <w:rPr>
          <w:rFonts w:ascii="Times New Roman" w:hAnsi="Times New Roman" w:cs="Times New Roman"/>
          <w:b/>
          <w:sz w:val="40"/>
          <w:szCs w:val="40"/>
          <w:u w:val="single"/>
        </w:rPr>
        <w:t>Медведево – Михайловское – Галкино</w:t>
      </w:r>
      <w:r w:rsidR="002B5D35">
        <w:rPr>
          <w:rFonts w:ascii="Times New Roman" w:hAnsi="Times New Roman" w:cs="Times New Roman"/>
          <w:b/>
          <w:sz w:val="40"/>
          <w:szCs w:val="40"/>
          <w:u w:val="single"/>
        </w:rPr>
        <w:t xml:space="preserve">» </w:t>
      </w:r>
      <w:r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– д. </w:t>
      </w:r>
      <w:proofErr w:type="spellStart"/>
      <w:r w:rsidR="00E5186B">
        <w:rPr>
          <w:rFonts w:ascii="Times New Roman" w:hAnsi="Times New Roman" w:cs="Times New Roman"/>
          <w:b/>
          <w:sz w:val="40"/>
          <w:szCs w:val="40"/>
          <w:u w:val="single"/>
        </w:rPr>
        <w:t>Трубин</w:t>
      </w:r>
      <w:r w:rsidR="002B5D35">
        <w:rPr>
          <w:rFonts w:ascii="Times New Roman" w:hAnsi="Times New Roman" w:cs="Times New Roman"/>
          <w:b/>
          <w:sz w:val="40"/>
          <w:szCs w:val="40"/>
          <w:u w:val="single"/>
        </w:rPr>
        <w:t>о</w:t>
      </w:r>
      <w:proofErr w:type="spellEnd"/>
      <w:r w:rsidR="002B5D35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Тутаевского </w:t>
      </w:r>
      <w:r w:rsidR="00E5186B">
        <w:rPr>
          <w:rFonts w:ascii="Times New Roman" w:hAnsi="Times New Roman" w:cs="Times New Roman"/>
          <w:b/>
          <w:sz w:val="40"/>
          <w:szCs w:val="40"/>
          <w:u w:val="single"/>
        </w:rPr>
        <w:t xml:space="preserve">муниципального округа 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E5186B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799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2B5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</w:t>
            </w:r>
            <w:r w:rsidR="00C35A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автомобильную дорогу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C70" w:rsidRPr="000C0C70">
              <w:rPr>
                <w:rFonts w:ascii="Times New Roman" w:hAnsi="Times New Roman" w:cs="Times New Roman"/>
                <w:sz w:val="24"/>
                <w:szCs w:val="24"/>
              </w:rPr>
              <w:t xml:space="preserve">«Медведево – Михайловское – Галкино» – д. </w:t>
            </w:r>
            <w:proofErr w:type="spellStart"/>
            <w:r w:rsidR="000C0C70" w:rsidRPr="000C0C70">
              <w:rPr>
                <w:rFonts w:ascii="Times New Roman" w:hAnsi="Times New Roman" w:cs="Times New Roman"/>
                <w:sz w:val="24"/>
                <w:szCs w:val="24"/>
              </w:rPr>
              <w:t>Трубино</w:t>
            </w:r>
            <w:proofErr w:type="spellEnd"/>
            <w:r w:rsidR="000C0C70" w:rsidRPr="000C0C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района Ярославской области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62799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2B5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0C0C70" w:rsidRPr="000C0C70">
              <w:rPr>
                <w:rFonts w:ascii="Times New Roman" w:hAnsi="Times New Roman" w:cs="Times New Roman"/>
                <w:sz w:val="24"/>
                <w:szCs w:val="24"/>
              </w:rPr>
              <w:t xml:space="preserve">«Медведево – Михайловское – Галкино» – д. </w:t>
            </w:r>
            <w:proofErr w:type="spellStart"/>
            <w:r w:rsidR="000C0C70" w:rsidRPr="000C0C70">
              <w:rPr>
                <w:rFonts w:ascii="Times New Roman" w:hAnsi="Times New Roman" w:cs="Times New Roman"/>
                <w:sz w:val="24"/>
                <w:szCs w:val="24"/>
              </w:rPr>
              <w:t>Трубино</w:t>
            </w:r>
            <w:proofErr w:type="spellEnd"/>
            <w:r w:rsidR="000C0C70" w:rsidRPr="000C0C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D35" w:rsidRPr="002B5D35">
              <w:rPr>
                <w:rFonts w:ascii="Times New Roman" w:hAnsi="Times New Roman" w:cs="Times New Roman"/>
                <w:sz w:val="24"/>
                <w:szCs w:val="24"/>
              </w:rPr>
              <w:t xml:space="preserve">Чебаковского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62799D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2B5D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0C0C70" w:rsidRPr="000C0C70">
              <w:rPr>
                <w:rFonts w:ascii="Times New Roman" w:hAnsi="Times New Roman" w:cs="Times New Roman"/>
                <w:sz w:val="24"/>
                <w:szCs w:val="24"/>
              </w:rPr>
              <w:t xml:space="preserve">«Медведево – Михайловское – Галкино» – д. </w:t>
            </w:r>
            <w:proofErr w:type="spellStart"/>
            <w:r w:rsidR="000C0C70" w:rsidRPr="000C0C70">
              <w:rPr>
                <w:rFonts w:ascii="Times New Roman" w:hAnsi="Times New Roman" w:cs="Times New Roman"/>
                <w:sz w:val="24"/>
                <w:szCs w:val="24"/>
              </w:rPr>
              <w:t>Трубино</w:t>
            </w:r>
            <w:proofErr w:type="spellEnd"/>
            <w:r w:rsidR="000C0C70" w:rsidRPr="000C0C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D35" w:rsidRPr="002B5D35">
              <w:rPr>
                <w:rFonts w:ascii="Times New Roman" w:hAnsi="Times New Roman" w:cs="Times New Roman"/>
                <w:sz w:val="24"/>
                <w:szCs w:val="24"/>
              </w:rPr>
              <w:t xml:space="preserve">Чебаковского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C0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B5D35" w:rsidRPr="002B5D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д. </w:t>
            </w:r>
            <w:proofErr w:type="spellStart"/>
            <w:r w:rsidR="000C0C70">
              <w:rPr>
                <w:rFonts w:ascii="Times New Roman" w:hAnsi="Times New Roman" w:cs="Times New Roman"/>
                <w:bCs/>
                <w:sz w:val="24"/>
                <w:szCs w:val="24"/>
              </w:rPr>
              <w:t>Трубин</w:t>
            </w:r>
            <w:r w:rsidR="002B5D35" w:rsidRPr="002B5D3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spellEnd"/>
            <w:r w:rsidR="002B5D35" w:rsidRPr="002B5D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Чебаковского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сельского поселения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9E59FE" w:rsidRDefault="001E33F7" w:rsidP="00E5186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</w:t>
      </w:r>
      <w:r w:rsidR="00E5186B" w:rsidRPr="000C0C70">
        <w:rPr>
          <w:rFonts w:ascii="Times New Roman" w:hAnsi="Times New Roman" w:cs="Times New Roman"/>
          <w:sz w:val="24"/>
          <w:szCs w:val="24"/>
        </w:rPr>
        <w:t>«</w:t>
      </w:r>
      <w:r w:rsidR="00E5186B" w:rsidRPr="00E5186B">
        <w:rPr>
          <w:rFonts w:ascii="Times New Roman" w:hAnsi="Times New Roman" w:cs="Times New Roman"/>
          <w:sz w:val="24"/>
          <w:szCs w:val="24"/>
        </w:rPr>
        <w:t xml:space="preserve">Медведево – Михайловское – Галкино» – д. </w:t>
      </w:r>
      <w:proofErr w:type="spellStart"/>
      <w:r w:rsidR="00E5186B" w:rsidRPr="00E5186B">
        <w:rPr>
          <w:rFonts w:ascii="Times New Roman" w:hAnsi="Times New Roman" w:cs="Times New Roman"/>
          <w:sz w:val="24"/>
          <w:szCs w:val="24"/>
        </w:rPr>
        <w:t>Трубино</w:t>
      </w:r>
      <w:proofErr w:type="spellEnd"/>
      <w:r w:rsidR="00E5186B" w:rsidRPr="00E5186B">
        <w:rPr>
          <w:rFonts w:ascii="Times New Roman" w:hAnsi="Times New Roman" w:cs="Times New Roman"/>
          <w:sz w:val="24"/>
          <w:szCs w:val="24"/>
        </w:rPr>
        <w:t xml:space="preserve"> Тутаевского муниципального округа</w:t>
      </w:r>
      <w:r w:rsidR="00F71E6A" w:rsidRPr="00E5186B">
        <w:rPr>
          <w:rFonts w:ascii="Times New Roman" w:hAnsi="Times New Roman" w:cs="Times New Roman"/>
          <w:sz w:val="24"/>
          <w:szCs w:val="24"/>
        </w:rPr>
        <w:t xml:space="preserve">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Ярославской области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0C0C70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EB7E92" w:rsidRPr="00EB7E92">
        <w:rPr>
          <w:rFonts w:ascii="Times New Roman" w:eastAsia="Calibri" w:hAnsi="Times New Roman" w:cs="Times New Roman"/>
          <w:sz w:val="24"/>
          <w:szCs w:val="24"/>
        </w:rPr>
        <w:t>599</w:t>
      </w:r>
      <w:r w:rsidR="001123AE" w:rsidRPr="00EB7E92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EB7E92" w:rsidRPr="00EB7E92">
        <w:rPr>
          <w:rFonts w:ascii="Times New Roman" w:hAnsi="Times New Roman" w:cs="Times New Roman"/>
          <w:sz w:val="24"/>
          <w:szCs w:val="24"/>
        </w:rPr>
        <w:t>23</w:t>
      </w:r>
      <w:r w:rsidR="001123AE" w:rsidRPr="00EB7E92">
        <w:rPr>
          <w:rFonts w:ascii="Times New Roman" w:eastAsia="Calibri" w:hAnsi="Times New Roman" w:cs="Times New Roman"/>
          <w:sz w:val="24"/>
          <w:szCs w:val="24"/>
        </w:rPr>
        <w:t>.</w:t>
      </w:r>
      <w:r w:rsidR="00F71E6A" w:rsidRPr="00EB7E92">
        <w:rPr>
          <w:rFonts w:ascii="Times New Roman" w:eastAsia="Calibri" w:hAnsi="Times New Roman" w:cs="Times New Roman"/>
          <w:sz w:val="24"/>
          <w:szCs w:val="24"/>
        </w:rPr>
        <w:t>0</w:t>
      </w:r>
      <w:r w:rsidR="00EB7E92" w:rsidRPr="00EB7E92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EB7E92">
        <w:rPr>
          <w:rFonts w:ascii="Times New Roman" w:eastAsia="Calibri" w:hAnsi="Times New Roman" w:cs="Times New Roman"/>
          <w:sz w:val="24"/>
          <w:szCs w:val="24"/>
        </w:rPr>
        <w:t>.202</w:t>
      </w:r>
      <w:r w:rsidR="00E5186B" w:rsidRPr="00EB7E92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EB7E92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9837A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82B0E">
        <w:rPr>
          <w:rFonts w:ascii="Times New Roman" w:hAnsi="Times New Roman" w:cs="Times New Roman"/>
          <w:sz w:val="24"/>
          <w:szCs w:val="24"/>
        </w:rPr>
        <w:t>Чебаковского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</w:t>
      </w:r>
      <w:r w:rsidR="00F82B0E">
        <w:rPr>
          <w:rFonts w:ascii="Times New Roman" w:hAnsi="Times New Roman" w:cs="Times New Roman"/>
          <w:sz w:val="24"/>
          <w:szCs w:val="24"/>
        </w:rPr>
        <w:t>9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F82B0E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F82B0E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F82B0E">
        <w:rPr>
          <w:rFonts w:ascii="Times New Roman" w:hAnsi="Times New Roman" w:cs="Times New Roman"/>
          <w:sz w:val="24"/>
          <w:szCs w:val="24"/>
        </w:rPr>
        <w:t>03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F82B0E">
        <w:rPr>
          <w:rFonts w:ascii="Times New Roman" w:hAnsi="Times New Roman" w:cs="Times New Roman"/>
          <w:sz w:val="24"/>
          <w:szCs w:val="24"/>
        </w:rPr>
        <w:t>Ч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F82B0E">
        <w:rPr>
          <w:rFonts w:ascii="Times New Roman" w:hAnsi="Times New Roman" w:cs="Times New Roman"/>
          <w:sz w:val="24"/>
          <w:szCs w:val="24"/>
        </w:rPr>
        <w:t>Чебаковского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2D4AB8">
        <w:rPr>
          <w:rFonts w:ascii="Times New Roman" w:hAnsi="Times New Roman" w:cs="Times New Roman"/>
          <w:sz w:val="24"/>
          <w:szCs w:val="24"/>
        </w:rPr>
        <w:t>2</w:t>
      </w:r>
      <w:r w:rsidR="00F82B0E">
        <w:rPr>
          <w:rFonts w:ascii="Times New Roman" w:hAnsi="Times New Roman" w:cs="Times New Roman"/>
          <w:sz w:val="24"/>
          <w:szCs w:val="24"/>
        </w:rPr>
        <w:t>8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F82B0E">
        <w:rPr>
          <w:rFonts w:ascii="Times New Roman" w:hAnsi="Times New Roman" w:cs="Times New Roman"/>
          <w:sz w:val="24"/>
          <w:szCs w:val="24"/>
        </w:rPr>
        <w:t>Ч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BA4D81" w:rsidRDefault="00BA4D81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AB3F0D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520827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520827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20827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520827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21444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21444">
        <w:rPr>
          <w:rFonts w:ascii="Times New Roman" w:hAnsi="Times New Roman" w:cs="Times New Roman"/>
          <w:sz w:val="24"/>
          <w:szCs w:val="24"/>
        </w:rPr>
        <w:t>е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521444">
        <w:rPr>
          <w:rFonts w:ascii="Times New Roman" w:hAnsi="Times New Roman" w:cs="Times New Roman"/>
          <w:sz w:val="24"/>
          <w:szCs w:val="24"/>
        </w:rPr>
        <w:t>1</w:t>
      </w:r>
      <w:r w:rsidR="001D5D9C">
        <w:rPr>
          <w:rFonts w:ascii="Times New Roman" w:hAnsi="Times New Roman" w:cs="Times New Roman"/>
          <w:sz w:val="24"/>
          <w:szCs w:val="24"/>
        </w:rPr>
        <w:t>8</w:t>
      </w:r>
      <w:r w:rsidR="00E97C6E">
        <w:rPr>
          <w:rFonts w:ascii="Times New Roman" w:hAnsi="Times New Roman" w:cs="Times New Roman"/>
          <w:sz w:val="24"/>
          <w:szCs w:val="24"/>
        </w:rPr>
        <w:t>01</w:t>
      </w:r>
      <w:r w:rsidR="0052144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B86FEB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6FEB">
        <w:rPr>
          <w:rFonts w:ascii="Times New Roman" w:hAnsi="Times New Roman" w:cs="Times New Roman"/>
          <w:sz w:val="24"/>
          <w:szCs w:val="24"/>
        </w:rPr>
        <w:t>ами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D40F58">
        <w:rPr>
          <w:rFonts w:ascii="Times New Roman" w:hAnsi="Times New Roman" w:cs="Times New Roman"/>
          <w:sz w:val="24"/>
          <w:szCs w:val="24"/>
        </w:rPr>
        <w:t>2</w:t>
      </w:r>
      <w:r w:rsidR="00521444">
        <w:rPr>
          <w:rFonts w:ascii="Times New Roman" w:hAnsi="Times New Roman" w:cs="Times New Roman"/>
          <w:sz w:val="24"/>
          <w:szCs w:val="24"/>
        </w:rPr>
        <w:t>1</w:t>
      </w:r>
      <w:r w:rsidR="001D5D9C">
        <w:rPr>
          <w:rFonts w:ascii="Times New Roman" w:hAnsi="Times New Roman" w:cs="Times New Roman"/>
          <w:sz w:val="24"/>
          <w:szCs w:val="24"/>
        </w:rPr>
        <w:t>8</w:t>
      </w:r>
      <w:r w:rsidR="00D40F58">
        <w:rPr>
          <w:rFonts w:ascii="Times New Roman" w:hAnsi="Times New Roman" w:cs="Times New Roman"/>
          <w:sz w:val="24"/>
          <w:szCs w:val="24"/>
        </w:rPr>
        <w:t>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D5D9C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B86FEB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521444">
      <w:pPr>
        <w:pStyle w:val="a8"/>
        <w:spacing w:line="22" w:lineRule="atLeast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 xml:space="preserve">населенному пункту д. </w:t>
      </w:r>
      <w:proofErr w:type="spellStart"/>
      <w:r w:rsidR="000C0C70">
        <w:rPr>
          <w:rFonts w:ascii="Times New Roman" w:hAnsi="Times New Roman" w:cs="Times New Roman"/>
          <w:sz w:val="24"/>
          <w:szCs w:val="24"/>
        </w:rPr>
        <w:t>Трубин</w:t>
      </w:r>
      <w:r w:rsidR="00521444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C631F5">
        <w:rPr>
          <w:rFonts w:ascii="Times New Roman" w:hAnsi="Times New Roman" w:cs="Times New Roman"/>
          <w:sz w:val="24"/>
          <w:szCs w:val="24"/>
        </w:rPr>
        <w:t xml:space="preserve"> 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>земельн</w:t>
      </w:r>
      <w:r w:rsidR="00B86FEB">
        <w:rPr>
          <w:rFonts w:ascii="Times New Roman" w:hAnsi="Times New Roman" w:cs="Times New Roman"/>
          <w:sz w:val="24"/>
          <w:szCs w:val="24"/>
        </w:rPr>
        <w:t>ых</w:t>
      </w:r>
      <w:r w:rsidR="00F0459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B86FEB">
        <w:rPr>
          <w:rFonts w:ascii="Times New Roman" w:hAnsi="Times New Roman" w:cs="Times New Roman"/>
          <w:sz w:val="24"/>
          <w:szCs w:val="24"/>
        </w:rPr>
        <w:t>ов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86FEB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6FEB">
        <w:rPr>
          <w:rFonts w:ascii="Times New Roman" w:hAnsi="Times New Roman" w:cs="Times New Roman"/>
          <w:sz w:val="24"/>
          <w:szCs w:val="24"/>
        </w:rPr>
        <w:t>ами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1D5D9C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1D5D9C">
        <w:rPr>
          <w:rFonts w:ascii="Times New Roman" w:hAnsi="Times New Roman" w:cs="Times New Roman"/>
          <w:sz w:val="24"/>
          <w:szCs w:val="24"/>
        </w:rPr>
        <w:t>021801:ЗУ</w:t>
      </w:r>
      <w:proofErr w:type="gramEnd"/>
      <w:r w:rsidR="001D5D9C">
        <w:rPr>
          <w:rFonts w:ascii="Times New Roman" w:hAnsi="Times New Roman" w:cs="Times New Roman"/>
          <w:sz w:val="24"/>
          <w:szCs w:val="24"/>
        </w:rPr>
        <w:t>1</w:t>
      </w:r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BA4D81" w:rsidRDefault="00BA4D81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21444">
        <w:rPr>
          <w:rFonts w:ascii="Times New Roman" w:hAnsi="Times New Roman" w:cs="Times New Roman"/>
          <w:sz w:val="24"/>
          <w:szCs w:val="24"/>
        </w:rPr>
        <w:t>Чебаковского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BA4D81" w:rsidRPr="001E50BD" w:rsidRDefault="00BA4D81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7EC" w:rsidRPr="00E429FB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A74490">
        <w:rPr>
          <w:rFonts w:ascii="Times New Roman" w:hAnsi="Times New Roman" w:cs="Times New Roman"/>
          <w:sz w:val="24"/>
          <w:szCs w:val="24"/>
        </w:rPr>
        <w:t>Ч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C669AA">
        <w:rPr>
          <w:rFonts w:ascii="Times New Roman" w:hAnsi="Times New Roman" w:cs="Times New Roman"/>
          <w:sz w:val="24"/>
          <w:szCs w:val="24"/>
        </w:rPr>
        <w:t>2</w:t>
      </w:r>
      <w:r w:rsidR="00A74490">
        <w:rPr>
          <w:rFonts w:ascii="Times New Roman" w:hAnsi="Times New Roman" w:cs="Times New Roman"/>
          <w:sz w:val="24"/>
          <w:szCs w:val="24"/>
        </w:rPr>
        <w:t>1</w:t>
      </w:r>
      <w:r w:rsidR="003623A9">
        <w:rPr>
          <w:rFonts w:ascii="Times New Roman" w:hAnsi="Times New Roman" w:cs="Times New Roman"/>
          <w:sz w:val="24"/>
          <w:szCs w:val="24"/>
        </w:rPr>
        <w:t>8</w:t>
      </w:r>
      <w:r w:rsidR="00C669AA">
        <w:rPr>
          <w:rFonts w:ascii="Times New Roman" w:hAnsi="Times New Roman" w:cs="Times New Roman"/>
          <w:sz w:val="24"/>
          <w:szCs w:val="24"/>
        </w:rPr>
        <w:t>01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3623A9">
        <w:rPr>
          <w:rFonts w:ascii="Times New Roman" w:hAnsi="Times New Roman" w:cs="Times New Roman"/>
          <w:sz w:val="24"/>
          <w:szCs w:val="24"/>
        </w:rPr>
        <w:t>СХ-1 – зоне размещения объектов сельскохозяйственного назначения и частично в зоне сельскохозяйственных</w:t>
      </w:r>
      <w:r w:rsidR="00D01A17">
        <w:rPr>
          <w:rFonts w:ascii="Times New Roman" w:hAnsi="Times New Roman" w:cs="Times New Roman"/>
          <w:sz w:val="24"/>
          <w:szCs w:val="24"/>
        </w:rPr>
        <w:t xml:space="preserve"> угодий в составе земель сельскохозяйственного назначения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Вид разрешенного использования образуемого земельного участка </w:t>
      </w:r>
      <w:proofErr w:type="gramStart"/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 w:rsidR="00C669AA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r w:rsidR="00A74490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r w:rsidR="00D14930">
        <w:rPr>
          <w:rFonts w:ascii="Times New Roman" w:eastAsia="Calibri" w:hAnsi="Times New Roman" w:cs="Times New Roman"/>
          <w:sz w:val="24"/>
          <w:szCs w:val="24"/>
          <w:lang w:eastAsia="ar-SA"/>
        </w:rPr>
        <w:t>8</w:t>
      </w:r>
      <w:r w:rsidR="00C669AA">
        <w:rPr>
          <w:rFonts w:ascii="Times New Roman" w:eastAsia="Calibri" w:hAnsi="Times New Roman" w:cs="Times New Roman"/>
          <w:sz w:val="24"/>
          <w:szCs w:val="24"/>
          <w:lang w:eastAsia="ar-SA"/>
        </w:rPr>
        <w:t>01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 – «</w:t>
      </w:r>
      <w:r w:rsidR="00D14930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 (12.0)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D14930" w:rsidRPr="008A1F1F" w:rsidRDefault="00D14930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После утверждения проекта межевания необходимо будет внести изменения в ГП и ПЗиЗ ЧСП.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2A40FF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A40FF">
        <w:rPr>
          <w:rFonts w:ascii="Times New Roman" w:hAnsi="Times New Roman" w:cs="Times New Roman"/>
          <w:sz w:val="24"/>
          <w:szCs w:val="24"/>
        </w:rPr>
        <w:t>а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2A40FF">
        <w:rPr>
          <w:rFonts w:ascii="Times New Roman" w:hAnsi="Times New Roman" w:cs="Times New Roman"/>
          <w:sz w:val="24"/>
          <w:szCs w:val="24"/>
        </w:rPr>
        <w:t>1</w:t>
      </w:r>
      <w:r w:rsidR="001D5D9C">
        <w:rPr>
          <w:rFonts w:ascii="Times New Roman" w:hAnsi="Times New Roman" w:cs="Times New Roman"/>
          <w:sz w:val="24"/>
          <w:szCs w:val="24"/>
        </w:rPr>
        <w:t>8</w:t>
      </w:r>
      <w:r w:rsidR="00F53EAD">
        <w:rPr>
          <w:rFonts w:ascii="Times New Roman" w:hAnsi="Times New Roman" w:cs="Times New Roman"/>
          <w:sz w:val="24"/>
          <w:szCs w:val="24"/>
        </w:rPr>
        <w:t>0</w:t>
      </w:r>
      <w:r w:rsidR="00FB4967">
        <w:rPr>
          <w:rFonts w:ascii="Times New Roman" w:hAnsi="Times New Roman" w:cs="Times New Roman"/>
          <w:sz w:val="24"/>
          <w:szCs w:val="24"/>
        </w:rPr>
        <w:t>1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C860F2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60F2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60F2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0F2611" w:rsidRPr="000F2611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0F2611" w:rsidRPr="000F2611">
        <w:rPr>
          <w:rFonts w:ascii="Times New Roman" w:hAnsi="Times New Roman" w:cs="Times New Roman"/>
          <w:sz w:val="24"/>
          <w:szCs w:val="24"/>
        </w:rPr>
        <w:t>021</w:t>
      </w:r>
      <w:r w:rsidR="006E518A">
        <w:rPr>
          <w:rFonts w:ascii="Times New Roman" w:hAnsi="Times New Roman" w:cs="Times New Roman"/>
          <w:sz w:val="24"/>
          <w:szCs w:val="24"/>
        </w:rPr>
        <w:t>8</w:t>
      </w:r>
      <w:r w:rsidR="000F2611" w:rsidRPr="000F2611">
        <w:rPr>
          <w:rFonts w:ascii="Times New Roman" w:hAnsi="Times New Roman" w:cs="Times New Roman"/>
          <w:sz w:val="24"/>
          <w:szCs w:val="24"/>
        </w:rPr>
        <w:t>01:ЗУ</w:t>
      </w:r>
      <w:proofErr w:type="gramEnd"/>
      <w:r w:rsidR="000F2611" w:rsidRPr="000F2611">
        <w:rPr>
          <w:rFonts w:ascii="Times New Roman" w:hAnsi="Times New Roman" w:cs="Times New Roman"/>
          <w:sz w:val="24"/>
          <w:szCs w:val="24"/>
        </w:rPr>
        <w:t xml:space="preserve">1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4D81" w:rsidRDefault="00BA4D81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597834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8E1B67" w:rsidRPr="00E93BAD" w:rsidRDefault="006B161E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253" w:type="dxa"/>
            <w:vAlign w:val="center"/>
          </w:tcPr>
          <w:p w:rsidR="00A35A54" w:rsidRPr="00EB7E92" w:rsidRDefault="00A35A54" w:rsidP="00EB7E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7E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EB7E92" w:rsidRPr="00EB7E92">
              <w:rPr>
                <w:rFonts w:ascii="Times New Roman" w:eastAsia="Calibri" w:hAnsi="Times New Roman" w:cs="Times New Roman"/>
                <w:sz w:val="24"/>
                <w:szCs w:val="24"/>
              </w:rPr>
              <w:t>599</w:t>
            </w:r>
            <w:r w:rsidRPr="00EB7E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EB7E92" w:rsidRPr="00EB7E9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EB7E9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05E4B" w:rsidRPr="00EB7E9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B7E92" w:rsidRPr="00EB7E9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EB7E92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E5186B" w:rsidRPr="00EB7E9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EB7E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A4D81" w:rsidRDefault="00BA4D81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134"/>
        <w:gridCol w:w="1134"/>
        <w:gridCol w:w="992"/>
        <w:gridCol w:w="2127"/>
        <w:gridCol w:w="1701"/>
        <w:gridCol w:w="1544"/>
      </w:tblGrid>
      <w:tr w:rsidR="00AB7FB8" w:rsidRPr="00B874E2" w:rsidTr="0088035F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88035F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D0B8E" w:rsidRPr="00FA4243" w:rsidTr="0088035F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E11CA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8803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11CA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5338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11CA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3D0B8E" w:rsidRPr="00A206EE" w:rsidRDefault="003D0B8E" w:rsidP="000A4D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7501A6" w:rsidRDefault="00E11CAA" w:rsidP="0059783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D0B8E" w:rsidRPr="00AB7FB8" w:rsidRDefault="003D0B8E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AB7FB8" w:rsidRDefault="003D0B8E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Pr="0078315B" w:rsidRDefault="006E518A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D0B8E" w:rsidRDefault="003D0B8E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 w:rsidR="006E518A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3D0B8E" w:rsidRPr="0078315B" w:rsidRDefault="003D0B8E" w:rsidP="00597834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C669AA">
        <w:rPr>
          <w:rFonts w:ascii="Times New Roman" w:hAnsi="Times New Roman" w:cs="Times New Roman"/>
          <w:b/>
          <w:sz w:val="24"/>
          <w:szCs w:val="24"/>
        </w:rPr>
        <w:t>2</w:t>
      </w:r>
      <w:r w:rsidR="00A039C5">
        <w:rPr>
          <w:rFonts w:ascii="Times New Roman" w:hAnsi="Times New Roman" w:cs="Times New Roman"/>
          <w:b/>
          <w:sz w:val="24"/>
          <w:szCs w:val="24"/>
        </w:rPr>
        <w:t>1</w:t>
      </w:r>
      <w:r w:rsidR="00E11CAA">
        <w:rPr>
          <w:rFonts w:ascii="Times New Roman" w:hAnsi="Times New Roman" w:cs="Times New Roman"/>
          <w:b/>
          <w:sz w:val="24"/>
          <w:szCs w:val="24"/>
        </w:rPr>
        <w:t>8</w:t>
      </w:r>
      <w:r w:rsidR="00C669AA">
        <w:rPr>
          <w:rFonts w:ascii="Times New Roman" w:hAnsi="Times New Roman" w:cs="Times New Roman"/>
          <w:b/>
          <w:sz w:val="24"/>
          <w:szCs w:val="24"/>
        </w:rPr>
        <w:t>01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4D81" w:rsidRDefault="00BA4D81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4D81" w:rsidRDefault="00BA4D81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4D81" w:rsidRDefault="00BA4D81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4D81" w:rsidRDefault="00BA4D81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4D81" w:rsidRDefault="00BA4D81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4D81" w:rsidRDefault="00BA4D81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4D81" w:rsidRDefault="00BA4D81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BA4D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E72E1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722E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A4D8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72E1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A4D81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D81" w:rsidRPr="00D31286" w:rsidRDefault="00BA4D81" w:rsidP="00BA4D8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A4D81" w:rsidRPr="00BA4D81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387901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A4D81" w:rsidRPr="0015255F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1303902,09</w:t>
            </w:r>
          </w:p>
        </w:tc>
      </w:tr>
      <w:tr w:rsidR="00BA4D8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D81" w:rsidRPr="00D31286" w:rsidRDefault="00BA4D81" w:rsidP="00BA4D8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BA4D81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387900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15255F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1303913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BA4D8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D81" w:rsidRPr="00D31286" w:rsidRDefault="00BA4D81" w:rsidP="00BA4D8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BA4D81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387778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15255F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1303945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4D8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D81" w:rsidRPr="00D31286" w:rsidRDefault="00BA4D81" w:rsidP="00BA4D8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BA4D81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387734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15255F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1303963,31</w:t>
            </w:r>
          </w:p>
        </w:tc>
      </w:tr>
      <w:tr w:rsidR="00BA4D8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D81" w:rsidRPr="00D31286" w:rsidRDefault="00BA4D81" w:rsidP="00BA4D8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BA4D81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387719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15255F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1303957,85</w:t>
            </w:r>
          </w:p>
        </w:tc>
      </w:tr>
      <w:tr w:rsidR="00BA4D8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A4D81" w:rsidRPr="00D31286" w:rsidRDefault="00BA4D81" w:rsidP="00BA4D8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BA4D81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387774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A4D81" w:rsidRPr="0015255F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1303935,33</w:t>
            </w:r>
          </w:p>
        </w:tc>
      </w:tr>
      <w:tr w:rsidR="00BA4D81" w:rsidRPr="00FA4243" w:rsidTr="004133D9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A4D81" w:rsidRPr="00D31286" w:rsidRDefault="00BA4D81" w:rsidP="00BA4D8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A4D81" w:rsidRPr="00BA4D81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387901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4D8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A4D81" w:rsidRPr="0015255F" w:rsidRDefault="00BA4D81" w:rsidP="00BA4D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1303902,09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207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30170" cy="666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8" r="2170"/>
                    <a:stretch/>
                  </pic:blipFill>
                  <pic:spPr bwMode="auto">
                    <a:xfrm>
                      <a:off x="0" y="0"/>
                      <a:ext cx="9631802" cy="66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B207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69777" cy="664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" r="2372"/>
                    <a:stretch/>
                  </pic:blipFill>
                  <pic:spPr bwMode="auto">
                    <a:xfrm>
                      <a:off x="0" y="0"/>
                      <a:ext cx="9471634" cy="6649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525ECC" w:rsidRDefault="00B20710" w:rsidP="00B207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525ECC" w:rsidSect="00AB3F0D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61828" cy="661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8482" r="3888"/>
                    <a:stretch/>
                  </pic:blipFill>
                  <pic:spPr bwMode="auto">
                    <a:xfrm>
                      <a:off x="0" y="0"/>
                      <a:ext cx="9768348" cy="661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ECC" w:rsidRDefault="00525ECC" w:rsidP="00525ECC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525ECC" w:rsidRDefault="00525ECC" w:rsidP="00525ECC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525ECC" w:rsidRDefault="00525ECC" w:rsidP="00525ECC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525ECC" w:rsidRDefault="00525ECC" w:rsidP="00525ECC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525ECC" w:rsidRDefault="00525ECC" w:rsidP="00525ECC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525ECC" w:rsidRDefault="00525ECC" w:rsidP="00525ECC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525ECC" w:rsidRDefault="00525ECC" w:rsidP="00525ECC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525ECC" w:rsidRDefault="00525ECC" w:rsidP="00525ECC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525ECC" w:rsidRDefault="00525ECC" w:rsidP="00B20710">
      <w:pPr>
        <w:jc w:val="center"/>
        <w:rPr>
          <w:rFonts w:ascii="Times New Roman" w:hAnsi="Times New Roman" w:cs="Times New Roman"/>
          <w:b/>
          <w:sz w:val="60"/>
          <w:szCs w:val="60"/>
        </w:rPr>
        <w:sectPr w:rsidR="00525ECC" w:rsidSect="00525ECC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60"/>
          <w:szCs w:val="60"/>
        </w:rPr>
        <w:t>3. Материалы по обоснованию</w:t>
      </w:r>
    </w:p>
    <w:p w:rsidR="00525ECC" w:rsidRDefault="0036080A" w:rsidP="00525ECC">
      <w:pPr>
        <w:jc w:val="center"/>
        <w:sectPr w:rsidR="00525ECC" w:rsidSect="00525ECC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434039" cy="6583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" t="5521" r="3568"/>
                    <a:stretch/>
                  </pic:blipFill>
                  <pic:spPr bwMode="auto">
                    <a:xfrm>
                      <a:off x="0" y="0"/>
                      <a:ext cx="9438784" cy="658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D04" w:rsidRDefault="00072D04" w:rsidP="00295A4E"/>
    <w:p w:rsidR="000C0C70" w:rsidRDefault="00525ECC" w:rsidP="00525ECC">
      <w:pPr>
        <w:spacing w:after="0" w:line="240" w:lineRule="auto"/>
        <w:ind w:left="284" w:right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формируемых земельных участках </w:t>
      </w:r>
      <w:r>
        <w:rPr>
          <w:rFonts w:ascii="Times New Roman" w:hAnsi="Times New Roman" w:cs="Times New Roman"/>
          <w:sz w:val="24"/>
          <w:szCs w:val="24"/>
        </w:rPr>
        <w:t>с условными кадастровыми</w:t>
      </w:r>
      <w:r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proofErr w:type="gramStart"/>
      <w:r w:rsidRPr="00A51332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219</w:t>
      </w:r>
      <w:r w:rsidRPr="00A5133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Pr="00A51332">
        <w:rPr>
          <w:rFonts w:ascii="Times New Roman" w:hAnsi="Times New Roman" w:cs="Times New Roman"/>
          <w:sz w:val="24"/>
          <w:szCs w:val="24"/>
        </w:rPr>
        <w:t xml:space="preserve">1 </w:t>
      </w:r>
      <w:r w:rsidR="000C0C70">
        <w:rPr>
          <w:rFonts w:ascii="Times New Roman" w:hAnsi="Times New Roman" w:cs="Times New Roman"/>
          <w:sz w:val="24"/>
          <w:szCs w:val="24"/>
        </w:rPr>
        <w:t>расположено:</w:t>
      </w:r>
    </w:p>
    <w:p w:rsidR="00525ECC" w:rsidRPr="00833F4D" w:rsidRDefault="000C0C70" w:rsidP="00525ECC">
      <w:pPr>
        <w:spacing w:after="0" w:line="240" w:lineRule="auto"/>
        <w:ind w:left="284" w:right="3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- 76:15-6.115 – Охранная зона ВЛ 0,4 </w:t>
      </w:r>
      <w:proofErr w:type="spellStart"/>
      <w:r w:rsidRPr="000C0C70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0C0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 ПС Чебаково</w:t>
      </w:r>
      <w:r w:rsidR="00525E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5ECC" w:rsidRDefault="00525ECC" w:rsidP="00525ECC">
      <w:pPr>
        <w:spacing w:after="0" w:line="240" w:lineRule="auto"/>
        <w:ind w:left="284" w:right="3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5ECC" w:rsidRDefault="00525ECC" w:rsidP="00525ECC">
      <w:pPr>
        <w:spacing w:after="0" w:line="240" w:lineRule="auto"/>
        <w:ind w:left="284" w:right="3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формируемого земельного участка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525ECC" w:rsidRDefault="00525ECC" w:rsidP="00525ECC">
      <w:pPr>
        <w:spacing w:after="0" w:line="240" w:lineRule="auto"/>
        <w:ind w:left="284" w:right="3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5ECC" w:rsidRDefault="00525ECC" w:rsidP="00525ECC">
      <w:pPr>
        <w:spacing w:after="0" w:line="240" w:lineRule="auto"/>
        <w:ind w:left="284" w:right="3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формируемого земельного участка объектов культурного наследия не выявлено.</w:t>
      </w:r>
    </w:p>
    <w:p w:rsidR="00525ECC" w:rsidRDefault="00525ECC" w:rsidP="00525ECC">
      <w:pPr>
        <w:spacing w:after="0" w:line="240" w:lineRule="auto"/>
        <w:ind w:left="284" w:right="3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A4E" w:rsidRDefault="00525ECC" w:rsidP="00525ECC">
      <w:pPr>
        <w:spacing w:after="0" w:line="240" w:lineRule="auto"/>
        <w:ind w:left="284" w:right="367"/>
        <w:jc w:val="both"/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формируемого земельного участка не расположены.</w:t>
      </w:r>
      <w:r w:rsidR="00FA7B7E">
        <w:rPr>
          <w:noProof/>
          <w:lang w:eastAsia="ru-RU"/>
        </w:rPr>
        <w:t xml:space="preserve">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5ECC" w:rsidRPr="00356581" w:rsidRDefault="00525ECC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25ECC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74F" w:rsidRDefault="00EC474F" w:rsidP="000E65AB">
      <w:pPr>
        <w:spacing w:after="0" w:line="240" w:lineRule="auto"/>
      </w:pPr>
      <w:r>
        <w:separator/>
      </w:r>
    </w:p>
  </w:endnote>
  <w:endnote w:type="continuationSeparator" w:id="0">
    <w:p w:rsidR="00EC474F" w:rsidRDefault="00EC474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8F7" w:rsidRDefault="005338F7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8F7" w:rsidRDefault="005338F7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8F7" w:rsidRDefault="005338F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74F" w:rsidRDefault="00EC474F" w:rsidP="000E65AB">
      <w:pPr>
        <w:spacing w:after="0" w:line="240" w:lineRule="auto"/>
      </w:pPr>
      <w:r>
        <w:separator/>
      </w:r>
    </w:p>
  </w:footnote>
  <w:footnote w:type="continuationSeparator" w:id="0">
    <w:p w:rsidR="00EC474F" w:rsidRDefault="00EC474F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4D9D"/>
    <w:rsid w:val="000A5881"/>
    <w:rsid w:val="000C0C70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5D9C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158D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080A"/>
    <w:rsid w:val="003623A9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33D9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7BE"/>
    <w:rsid w:val="00501A42"/>
    <w:rsid w:val="00502424"/>
    <w:rsid w:val="005029F8"/>
    <w:rsid w:val="0050455C"/>
    <w:rsid w:val="005058FC"/>
    <w:rsid w:val="00505C0E"/>
    <w:rsid w:val="00505DA9"/>
    <w:rsid w:val="005062D1"/>
    <w:rsid w:val="00506D66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5ECC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18A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42F4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A2B1B"/>
    <w:rsid w:val="00AA6050"/>
    <w:rsid w:val="00AB1837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0710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4D81"/>
    <w:rsid w:val="00BA5121"/>
    <w:rsid w:val="00BB0267"/>
    <w:rsid w:val="00BB067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221E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1A17"/>
    <w:rsid w:val="00D033D1"/>
    <w:rsid w:val="00D043CE"/>
    <w:rsid w:val="00D04E6C"/>
    <w:rsid w:val="00D05308"/>
    <w:rsid w:val="00D07C6D"/>
    <w:rsid w:val="00D1025F"/>
    <w:rsid w:val="00D133B5"/>
    <w:rsid w:val="00D14930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CAA"/>
    <w:rsid w:val="00E11D56"/>
    <w:rsid w:val="00E11DCB"/>
    <w:rsid w:val="00E13B54"/>
    <w:rsid w:val="00E14094"/>
    <w:rsid w:val="00E164DC"/>
    <w:rsid w:val="00E21DAA"/>
    <w:rsid w:val="00E23286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186B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B7E92"/>
    <w:rsid w:val="00EC16A3"/>
    <w:rsid w:val="00EC17AA"/>
    <w:rsid w:val="00EC3389"/>
    <w:rsid w:val="00EC474F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8ECC3E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FC35F-D471-4C04-B556-BEFE6BB6A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4334</TotalTime>
  <Pages>14</Pages>
  <Words>1804</Words>
  <Characters>10286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278</cp:revision>
  <cp:lastPrinted>2020-08-04T12:03:00Z</cp:lastPrinted>
  <dcterms:created xsi:type="dcterms:W3CDTF">2022-03-22T12:58:00Z</dcterms:created>
  <dcterms:modified xsi:type="dcterms:W3CDTF">2026-06-24T05:10:00Z</dcterms:modified>
</cp:coreProperties>
</file>