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564E51">
        <w:rPr>
          <w:rFonts w:ascii="Times New Roman" w:hAnsi="Times New Roman" w:cs="Times New Roman"/>
          <w:sz w:val="28"/>
          <w:szCs w:val="28"/>
        </w:rPr>
        <w:t>округа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05608">
        <w:rPr>
          <w:rFonts w:ascii="Times New Roman" w:hAnsi="Times New Roman" w:cs="Times New Roman"/>
          <w:sz w:val="28"/>
          <w:szCs w:val="28"/>
        </w:rPr>
        <w:t>02.09.2026  № 888-п</w:t>
      </w:r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многок</w:t>
      </w:r>
      <w:bookmarkStart w:id="0" w:name="_GoBack"/>
      <w:bookmarkEnd w:id="0"/>
      <w:r>
        <w:rPr>
          <w:rFonts w:ascii="Times New Roman" w:hAnsi="Times New Roman" w:cs="Times New Roman"/>
          <w:b/>
          <w:sz w:val="52"/>
          <w:szCs w:val="52"/>
        </w:rPr>
        <w:t>вартирн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жил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дом</w:t>
      </w:r>
      <w:r w:rsidR="002E6816">
        <w:rPr>
          <w:rFonts w:ascii="Times New Roman" w:hAnsi="Times New Roman" w:cs="Times New Roman"/>
          <w:b/>
          <w:sz w:val="52"/>
          <w:szCs w:val="52"/>
        </w:rPr>
        <w:t>а</w:t>
      </w:r>
      <w:r>
        <w:rPr>
          <w:rFonts w:ascii="Times New Roman" w:hAnsi="Times New Roman" w:cs="Times New Roman"/>
          <w:b/>
          <w:sz w:val="52"/>
          <w:szCs w:val="52"/>
        </w:rPr>
        <w:t>,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расположенн</w:t>
      </w:r>
      <w:r w:rsidR="005C2F44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по адрес</w:t>
      </w:r>
      <w:r w:rsidR="0059354B">
        <w:rPr>
          <w:rFonts w:ascii="Times New Roman" w:hAnsi="Times New Roman" w:cs="Times New Roman"/>
          <w:b/>
          <w:sz w:val="52"/>
          <w:szCs w:val="52"/>
        </w:rPr>
        <w:t>у</w:t>
      </w:r>
      <w:r>
        <w:rPr>
          <w:rFonts w:ascii="Times New Roman" w:hAnsi="Times New Roman" w:cs="Times New Roman"/>
          <w:b/>
          <w:sz w:val="52"/>
          <w:szCs w:val="52"/>
        </w:rPr>
        <w:t>:</w:t>
      </w:r>
    </w:p>
    <w:p w:rsidR="0074572B" w:rsidRDefault="0074572B" w:rsidP="0074572B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Ярославская область, город Тутаев, </w:t>
      </w:r>
    </w:p>
    <w:p w:rsidR="0031468A" w:rsidRDefault="0074572B" w:rsidP="0074572B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улица </w:t>
      </w:r>
      <w:r w:rsidR="00564E51">
        <w:rPr>
          <w:rFonts w:ascii="Times New Roman" w:hAnsi="Times New Roman" w:cs="Times New Roman"/>
          <w:b/>
          <w:sz w:val="52"/>
          <w:szCs w:val="52"/>
        </w:rPr>
        <w:t>Ярославская</w:t>
      </w:r>
      <w:r w:rsidR="0059354B">
        <w:rPr>
          <w:rFonts w:ascii="Times New Roman" w:hAnsi="Times New Roman" w:cs="Times New Roman"/>
          <w:b/>
          <w:sz w:val="52"/>
          <w:szCs w:val="52"/>
        </w:rPr>
        <w:t xml:space="preserve">, дом </w:t>
      </w:r>
      <w:r w:rsidR="00564E51">
        <w:rPr>
          <w:rFonts w:ascii="Times New Roman" w:hAnsi="Times New Roman" w:cs="Times New Roman"/>
          <w:b/>
          <w:sz w:val="52"/>
          <w:szCs w:val="52"/>
        </w:rPr>
        <w:t>118А</w:t>
      </w:r>
      <w:r w:rsidRPr="0074572B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8D6867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F2A" w:rsidRDefault="004E2F2A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564E51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footerReference w:type="first" r:id="rId10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6"/>
        <w:gridCol w:w="7831"/>
        <w:gridCol w:w="1701"/>
      </w:tblGrid>
      <w:tr w:rsidR="00E0421A" w:rsidRP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2937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D82201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под многоквартирны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FA7190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A71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частях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18D5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B956BD" w:rsidRDefault="003955A4" w:rsidP="00564E51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 многоквартирн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B0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улица 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>Ярославская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>,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>118А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4761E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4761EE" w:rsidRDefault="00B956BD" w:rsidP="00564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</w:t>
            </w:r>
            <w:r w:rsidR="00564E51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>Ярославская</w:t>
            </w:r>
            <w:r w:rsidR="00564E51" w:rsidRPr="00CB0939">
              <w:rPr>
                <w:rFonts w:ascii="Times New Roman" w:hAnsi="Times New Roman" w:cs="Times New Roman"/>
                <w:sz w:val="24"/>
                <w:szCs w:val="24"/>
              </w:rPr>
              <w:t>, дом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 xml:space="preserve"> 118А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4761E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4761EE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Default="004761EE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B956BD" w:rsidRDefault="00996F9A" w:rsidP="007C6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</w:t>
            </w:r>
            <w:r w:rsidR="00564E51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>Ярославская</w:t>
            </w:r>
            <w:r w:rsidR="00564E51" w:rsidRPr="00CB0939">
              <w:rPr>
                <w:rFonts w:ascii="Times New Roman" w:hAnsi="Times New Roman" w:cs="Times New Roman"/>
                <w:sz w:val="24"/>
                <w:szCs w:val="24"/>
              </w:rPr>
              <w:t>, дом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 xml:space="preserve"> 118А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F66A3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F261C8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996F9A" w:rsidP="007C6C45">
            <w:pPr>
              <w:pStyle w:val="a8"/>
              <w:tabs>
                <w:tab w:val="left" w:pos="150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</w:t>
            </w:r>
            <w:r w:rsidR="00564E51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>Ярославская</w:t>
            </w:r>
            <w:r w:rsidR="00564E51" w:rsidRPr="00CB0939">
              <w:rPr>
                <w:rFonts w:ascii="Times New Roman" w:hAnsi="Times New Roman" w:cs="Times New Roman"/>
                <w:sz w:val="24"/>
                <w:szCs w:val="24"/>
              </w:rPr>
              <w:t>, дом</w:t>
            </w:r>
            <w:r w:rsidR="00564E51">
              <w:rPr>
                <w:rFonts w:ascii="Times New Roman" w:hAnsi="Times New Roman" w:cs="Times New Roman"/>
                <w:sz w:val="24"/>
                <w:szCs w:val="24"/>
              </w:rPr>
              <w:t xml:space="preserve"> 118А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232ED4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32ED4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1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391794" w:rsidRPr="00391794" w:rsidRDefault="00391794" w:rsidP="00391794">
      <w:pPr>
        <w:pStyle w:val="a8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7944CD" w:rsidRDefault="001E33F7" w:rsidP="007944CD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5040EE">
        <w:rPr>
          <w:rFonts w:ascii="Times New Roman" w:hAnsi="Times New Roman" w:cs="Times New Roman"/>
          <w:sz w:val="24"/>
          <w:szCs w:val="24"/>
        </w:rPr>
        <w:t xml:space="preserve">и </w:t>
      </w:r>
      <w:r w:rsidR="005040EE" w:rsidRPr="00B956BD">
        <w:rPr>
          <w:rFonts w:ascii="Times New Roman" w:hAnsi="Times New Roman" w:cs="Times New Roman"/>
          <w:sz w:val="24"/>
          <w:szCs w:val="24"/>
        </w:rPr>
        <w:t>многоквартирн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жил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дом</w:t>
      </w:r>
      <w:r w:rsidR="005040EE">
        <w:rPr>
          <w:rFonts w:ascii="Times New Roman" w:hAnsi="Times New Roman" w:cs="Times New Roman"/>
          <w:sz w:val="24"/>
          <w:szCs w:val="24"/>
        </w:rPr>
        <w:t>а</w:t>
      </w:r>
      <w:r w:rsidR="005040EE" w:rsidRPr="00B956BD">
        <w:rPr>
          <w:rFonts w:ascii="Times New Roman" w:hAnsi="Times New Roman" w:cs="Times New Roman"/>
          <w:sz w:val="24"/>
          <w:szCs w:val="24"/>
        </w:rPr>
        <w:t>,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5040EE">
        <w:rPr>
          <w:rFonts w:ascii="Times New Roman" w:hAnsi="Times New Roman" w:cs="Times New Roman"/>
          <w:sz w:val="24"/>
          <w:szCs w:val="24"/>
        </w:rPr>
        <w:t>у</w:t>
      </w:r>
      <w:r w:rsidR="005040EE" w:rsidRPr="00CB0939">
        <w:rPr>
          <w:rFonts w:ascii="Times New Roman" w:hAnsi="Times New Roman" w:cs="Times New Roman"/>
          <w:sz w:val="24"/>
          <w:szCs w:val="24"/>
        </w:rPr>
        <w:t>:</w:t>
      </w:r>
      <w:r w:rsidR="005040EE">
        <w:rPr>
          <w:rFonts w:ascii="Times New Roman" w:hAnsi="Times New Roman" w:cs="Times New Roman"/>
          <w:sz w:val="24"/>
          <w:szCs w:val="24"/>
        </w:rPr>
        <w:t xml:space="preserve"> 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Ярославская область, город Тутаев, </w:t>
      </w:r>
      <w:r w:rsidR="00564E51" w:rsidRPr="00CB0939">
        <w:rPr>
          <w:rFonts w:ascii="Times New Roman" w:hAnsi="Times New Roman" w:cs="Times New Roman"/>
          <w:sz w:val="24"/>
          <w:szCs w:val="24"/>
        </w:rPr>
        <w:t xml:space="preserve">улица </w:t>
      </w:r>
      <w:r w:rsidR="00564E51">
        <w:rPr>
          <w:rFonts w:ascii="Times New Roman" w:hAnsi="Times New Roman" w:cs="Times New Roman"/>
          <w:sz w:val="24"/>
          <w:szCs w:val="24"/>
        </w:rPr>
        <w:t>Ярославская</w:t>
      </w:r>
      <w:r w:rsidR="00564E51" w:rsidRPr="00CB0939">
        <w:rPr>
          <w:rFonts w:ascii="Times New Roman" w:hAnsi="Times New Roman" w:cs="Times New Roman"/>
          <w:sz w:val="24"/>
          <w:szCs w:val="24"/>
        </w:rPr>
        <w:t>, дом</w:t>
      </w:r>
      <w:r w:rsidR="00564E51">
        <w:rPr>
          <w:rFonts w:ascii="Times New Roman" w:hAnsi="Times New Roman" w:cs="Times New Roman"/>
          <w:sz w:val="24"/>
          <w:szCs w:val="24"/>
        </w:rPr>
        <w:t xml:space="preserve"> 118А</w:t>
      </w:r>
      <w:r w:rsidR="00690909" w:rsidRPr="007944CD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063654">
        <w:rPr>
          <w:rFonts w:ascii="Times New Roman" w:hAnsi="Times New Roman" w:cs="Times New Roman"/>
          <w:sz w:val="24"/>
          <w:szCs w:val="24"/>
        </w:rPr>
        <w:t>округа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от </w:t>
      </w:r>
      <w:r w:rsidR="00DB3C49" w:rsidRPr="00DB3C49">
        <w:rPr>
          <w:rFonts w:ascii="Times New Roman" w:hAnsi="Times New Roman" w:cs="Times New Roman"/>
          <w:sz w:val="24"/>
          <w:szCs w:val="24"/>
        </w:rPr>
        <w:t>27</w:t>
      </w:r>
      <w:r w:rsidR="00293E61" w:rsidRPr="00DB3C49">
        <w:rPr>
          <w:rFonts w:ascii="Times New Roman" w:hAnsi="Times New Roman" w:cs="Times New Roman"/>
          <w:sz w:val="24"/>
          <w:szCs w:val="24"/>
        </w:rPr>
        <w:t>.</w:t>
      </w:r>
      <w:r w:rsidR="00DB3C49" w:rsidRPr="00DB3C49">
        <w:rPr>
          <w:rFonts w:ascii="Times New Roman" w:hAnsi="Times New Roman" w:cs="Times New Roman"/>
          <w:sz w:val="24"/>
          <w:szCs w:val="24"/>
        </w:rPr>
        <w:t>07</w:t>
      </w:r>
      <w:r w:rsidR="004A2EB2" w:rsidRPr="00DB3C49">
        <w:rPr>
          <w:rFonts w:ascii="Times New Roman" w:hAnsi="Times New Roman" w:cs="Times New Roman"/>
          <w:sz w:val="24"/>
          <w:szCs w:val="24"/>
        </w:rPr>
        <w:t>.202</w:t>
      </w:r>
      <w:r w:rsidR="00DB3C49" w:rsidRPr="00DB3C49">
        <w:rPr>
          <w:rFonts w:ascii="Times New Roman" w:hAnsi="Times New Roman" w:cs="Times New Roman"/>
          <w:sz w:val="24"/>
          <w:szCs w:val="24"/>
        </w:rPr>
        <w:t>6</w:t>
      </w:r>
      <w:r w:rsidR="004A49A6" w:rsidRPr="00DB3C49">
        <w:rPr>
          <w:rFonts w:ascii="Times New Roman" w:hAnsi="Times New Roman" w:cs="Times New Roman"/>
          <w:sz w:val="24"/>
          <w:szCs w:val="24"/>
        </w:rPr>
        <w:t xml:space="preserve"> г. № </w:t>
      </w:r>
      <w:r w:rsidR="00DB3C49" w:rsidRPr="00DB3C49">
        <w:rPr>
          <w:rFonts w:ascii="Times New Roman" w:hAnsi="Times New Roman" w:cs="Times New Roman"/>
          <w:sz w:val="24"/>
          <w:szCs w:val="24"/>
        </w:rPr>
        <w:t>761</w:t>
      </w:r>
      <w:r w:rsidR="004A49A6" w:rsidRPr="00DB3C49">
        <w:rPr>
          <w:rFonts w:ascii="Times New Roman" w:hAnsi="Times New Roman" w:cs="Times New Roman"/>
          <w:sz w:val="24"/>
          <w:szCs w:val="24"/>
        </w:rPr>
        <w:t>-п.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EB0445">
        <w:rPr>
          <w:rFonts w:ascii="Times New Roman" w:hAnsi="Times New Roman" w:cs="Times New Roman"/>
          <w:bCs/>
          <w:sz w:val="24"/>
          <w:szCs w:val="24"/>
        </w:rPr>
        <w:t>с изм.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bCs/>
          <w:sz w:val="24"/>
          <w:szCs w:val="24"/>
        </w:rPr>
        <w:t>01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C70E1">
        <w:rPr>
          <w:rFonts w:ascii="Times New Roman" w:hAnsi="Times New Roman" w:cs="Times New Roman"/>
          <w:bCs/>
          <w:sz w:val="24"/>
          <w:szCs w:val="24"/>
        </w:rPr>
        <w:t>0</w:t>
      </w:r>
      <w:r w:rsidR="00EB0445">
        <w:rPr>
          <w:rFonts w:ascii="Times New Roman" w:hAnsi="Times New Roman" w:cs="Times New Roman"/>
          <w:bCs/>
          <w:sz w:val="24"/>
          <w:szCs w:val="24"/>
        </w:rPr>
        <w:t>9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FE78C9">
        <w:rPr>
          <w:rFonts w:ascii="Times New Roman" w:hAnsi="Times New Roman" w:cs="Times New Roman"/>
          <w:bCs/>
          <w:sz w:val="24"/>
          <w:szCs w:val="24"/>
        </w:rPr>
        <w:t>2</w:t>
      </w:r>
      <w:r w:rsidR="009C70E1">
        <w:rPr>
          <w:rFonts w:ascii="Times New Roman" w:hAnsi="Times New Roman" w:cs="Times New Roman"/>
          <w:bCs/>
          <w:sz w:val="24"/>
          <w:szCs w:val="24"/>
        </w:rPr>
        <w:t>3</w:t>
      </w:r>
      <w:r w:rsidR="00FE78C9">
        <w:rPr>
          <w:rFonts w:ascii="Times New Roman" w:hAnsi="Times New Roman" w:cs="Times New Roman"/>
          <w:bCs/>
          <w:sz w:val="24"/>
          <w:szCs w:val="24"/>
        </w:rPr>
        <w:t>г.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 xml:space="preserve">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EB0445">
        <w:rPr>
          <w:rFonts w:ascii="Times New Roman" w:hAnsi="Times New Roman" w:cs="Times New Roman"/>
          <w:sz w:val="24"/>
          <w:szCs w:val="24"/>
        </w:rPr>
        <w:t>с изм.</w:t>
      </w:r>
      <w:r w:rsidR="00042D28">
        <w:rPr>
          <w:rFonts w:ascii="Times New Roman" w:hAnsi="Times New Roman" w:cs="Times New Roman"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sz w:val="24"/>
          <w:szCs w:val="24"/>
        </w:rPr>
        <w:t>01</w:t>
      </w:r>
      <w:r w:rsidR="00042D28">
        <w:rPr>
          <w:rFonts w:ascii="Times New Roman" w:hAnsi="Times New Roman" w:cs="Times New Roman"/>
          <w:sz w:val="24"/>
          <w:szCs w:val="24"/>
        </w:rPr>
        <w:t>.</w:t>
      </w:r>
      <w:r w:rsidR="00EB0445">
        <w:rPr>
          <w:rFonts w:ascii="Times New Roman" w:hAnsi="Times New Roman" w:cs="Times New Roman"/>
          <w:sz w:val="24"/>
          <w:szCs w:val="24"/>
        </w:rPr>
        <w:t>10</w:t>
      </w:r>
      <w:r w:rsidR="00042D28">
        <w:rPr>
          <w:rFonts w:ascii="Times New Roman" w:hAnsi="Times New Roman" w:cs="Times New Roman"/>
          <w:sz w:val="24"/>
          <w:szCs w:val="24"/>
        </w:rPr>
        <w:t>.20</w:t>
      </w:r>
      <w:r w:rsidR="00FE78C9">
        <w:rPr>
          <w:rFonts w:ascii="Times New Roman" w:hAnsi="Times New Roman" w:cs="Times New Roman"/>
          <w:sz w:val="24"/>
          <w:szCs w:val="24"/>
        </w:rPr>
        <w:t>23г.</w:t>
      </w:r>
      <w:r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>.Генеральный план городского посе</w:t>
      </w:r>
      <w:r w:rsidR="00193F5D">
        <w:rPr>
          <w:rFonts w:ascii="Times New Roman" w:hAnsi="Times New Roman" w:cs="Times New Roman"/>
          <w:sz w:val="24"/>
          <w:szCs w:val="24"/>
        </w:rPr>
        <w:t xml:space="preserve">ления Тутаев,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Тутаевского муниципального района Ярославской области, утвержденный Решением Муниципального совета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564E51">
        <w:rPr>
          <w:rFonts w:ascii="Times New Roman" w:hAnsi="Times New Roman" w:cs="Times New Roman"/>
          <w:sz w:val="24"/>
          <w:szCs w:val="24"/>
        </w:rPr>
        <w:t>от 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564E51">
        <w:rPr>
          <w:rFonts w:ascii="Times New Roman" w:hAnsi="Times New Roman" w:cs="Times New Roman"/>
          <w:sz w:val="24"/>
          <w:szCs w:val="24"/>
        </w:rPr>
        <w:t>6г. №50</w:t>
      </w:r>
      <w:r w:rsidR="00BE23A7">
        <w:rPr>
          <w:rFonts w:ascii="Times New Roman" w:hAnsi="Times New Roman" w:cs="Times New Roman"/>
          <w:sz w:val="24"/>
          <w:szCs w:val="24"/>
        </w:rPr>
        <w:t>.</w:t>
      </w:r>
    </w:p>
    <w:p w:rsidR="001E33F7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 Правила землепользования и застройки городского поселения Тутаев</w:t>
      </w:r>
      <w:r w:rsidR="00193F5D">
        <w:rPr>
          <w:rFonts w:ascii="Times New Roman" w:hAnsi="Times New Roman" w:cs="Times New Roman"/>
          <w:sz w:val="24"/>
          <w:szCs w:val="24"/>
        </w:rPr>
        <w:t>,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690909">
        <w:rPr>
          <w:rFonts w:ascii="Times New Roman" w:hAnsi="Times New Roman" w:cs="Times New Roman"/>
          <w:sz w:val="24"/>
          <w:szCs w:val="24"/>
        </w:rPr>
        <w:t xml:space="preserve">от </w:t>
      </w:r>
      <w:r w:rsidR="00564E51">
        <w:rPr>
          <w:rFonts w:ascii="Times New Roman" w:hAnsi="Times New Roman" w:cs="Times New Roman"/>
          <w:sz w:val="24"/>
          <w:szCs w:val="24"/>
        </w:rPr>
        <w:t>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564E51">
        <w:rPr>
          <w:rFonts w:ascii="Times New Roman" w:hAnsi="Times New Roman" w:cs="Times New Roman"/>
          <w:sz w:val="24"/>
          <w:szCs w:val="24"/>
        </w:rPr>
        <w:t>6г. №50</w:t>
      </w:r>
      <w:r w:rsidR="00293E61">
        <w:rPr>
          <w:rFonts w:ascii="Times New Roman" w:hAnsi="Times New Roman" w:cs="Times New Roman"/>
          <w:sz w:val="24"/>
          <w:szCs w:val="24"/>
        </w:rPr>
        <w:t>.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686F2E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B0445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671C6D" w:rsidRPr="00671C6D" w:rsidRDefault="00671C6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3663D" w:rsidRPr="00FA4243" w:rsidRDefault="00C40673" w:rsidP="00123CE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9D3B88" w:rsidRDefault="009D3B88" w:rsidP="00123CE1">
      <w:pPr>
        <w:pStyle w:val="a8"/>
        <w:numPr>
          <w:ilvl w:val="0"/>
          <w:numId w:val="21"/>
        </w:numPr>
        <w:spacing w:after="0" w:line="36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9D58FD" w:rsidRPr="009D58FD">
        <w:rPr>
          <w:rFonts w:ascii="Times New Roman" w:hAnsi="Times New Roman" w:cs="Times New Roman"/>
          <w:sz w:val="24"/>
          <w:szCs w:val="24"/>
        </w:rPr>
        <w:t>образуем</w:t>
      </w:r>
      <w:r w:rsidR="009D58FD">
        <w:rPr>
          <w:rFonts w:ascii="Times New Roman" w:hAnsi="Times New Roman" w:cs="Times New Roman"/>
          <w:sz w:val="24"/>
          <w:szCs w:val="24"/>
        </w:rPr>
        <w:t>ого</w:t>
      </w:r>
      <w:r w:rsidR="009D58FD" w:rsidRPr="009D58FD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123CE1">
        <w:rPr>
          <w:rFonts w:ascii="Times New Roman" w:hAnsi="Times New Roman" w:cs="Times New Roman"/>
          <w:sz w:val="24"/>
          <w:szCs w:val="24"/>
        </w:rPr>
        <w:t>ого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условным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76:21:</w:t>
      </w:r>
      <w:r w:rsidR="009D58FD">
        <w:rPr>
          <w:rFonts w:ascii="Times New Roman" w:hAnsi="Times New Roman" w:cs="Times New Roman"/>
          <w:sz w:val="24"/>
          <w:szCs w:val="24"/>
        </w:rPr>
        <w:t xml:space="preserve">010103:ЗУ1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123CE1">
        <w:rPr>
          <w:rFonts w:ascii="Times New Roman" w:hAnsi="Times New Roman" w:cs="Times New Roman"/>
          <w:sz w:val="24"/>
          <w:szCs w:val="24"/>
        </w:rPr>
        <w:t>его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76:21:</w:t>
      </w:r>
      <w:r w:rsidR="009D58FD">
        <w:rPr>
          <w:rFonts w:ascii="Times New Roman" w:hAnsi="Times New Roman" w:cs="Times New Roman"/>
          <w:sz w:val="24"/>
          <w:szCs w:val="24"/>
        </w:rPr>
        <w:t>010103</w:t>
      </w:r>
      <w:r w:rsidR="00C740E9">
        <w:rPr>
          <w:rFonts w:ascii="Times New Roman" w:hAnsi="Times New Roman" w:cs="Times New Roman"/>
          <w:sz w:val="24"/>
          <w:szCs w:val="24"/>
        </w:rPr>
        <w:t xml:space="preserve">, </w:t>
      </w:r>
      <w:r w:rsidRPr="003D53DE">
        <w:rPr>
          <w:rFonts w:ascii="Times New Roman" w:hAnsi="Times New Roman" w:cs="Times New Roman"/>
          <w:sz w:val="24"/>
          <w:szCs w:val="24"/>
        </w:rPr>
        <w:t>как объект</w:t>
      </w:r>
      <w:r w:rsidR="003653C8">
        <w:rPr>
          <w:rFonts w:ascii="Times New Roman" w:hAnsi="Times New Roman" w:cs="Times New Roman"/>
          <w:sz w:val="24"/>
          <w:szCs w:val="24"/>
        </w:rPr>
        <w:t>а</w:t>
      </w:r>
      <w:r w:rsidR="00DE72AC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госу</w:t>
      </w:r>
      <w:r w:rsidR="00790ED0">
        <w:rPr>
          <w:rFonts w:ascii="Times New Roman" w:hAnsi="Times New Roman" w:cs="Times New Roman"/>
          <w:sz w:val="24"/>
          <w:szCs w:val="24"/>
        </w:rPr>
        <w:t>дарственного кадастрового учета.</w:t>
      </w:r>
    </w:p>
    <w:p w:rsidR="00AE26E6" w:rsidRPr="00AE26E6" w:rsidRDefault="00AE26E6" w:rsidP="00AE26E6">
      <w:pPr>
        <w:pStyle w:val="a8"/>
        <w:spacing w:after="0" w:line="36" w:lineRule="atLeast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23CE1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1.Определен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123CE1">
        <w:rPr>
          <w:rFonts w:ascii="Times New Roman" w:hAnsi="Times New Roman" w:cs="Times New Roman"/>
          <w:sz w:val="24"/>
          <w:szCs w:val="24"/>
        </w:rPr>
        <w:t>я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123CE1">
        <w:rPr>
          <w:rFonts w:ascii="Times New Roman" w:hAnsi="Times New Roman" w:cs="Times New Roman"/>
          <w:sz w:val="24"/>
          <w:szCs w:val="24"/>
        </w:rPr>
        <w:t>ая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2.Определены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P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5D7DD6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21EC">
        <w:rPr>
          <w:rFonts w:ascii="Times New Roman" w:hAnsi="Times New Roman" w:cs="Times New Roman"/>
          <w:sz w:val="24"/>
          <w:szCs w:val="24"/>
        </w:rPr>
        <w:t>4.Установлен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земельного участка в соответствии с Правилами землепользования и застройки городского поселения Тутаев.</w:t>
      </w:r>
    </w:p>
    <w:p w:rsidR="00AE26E6" w:rsidRDefault="00AE26E6" w:rsidP="00C51225">
      <w:pPr>
        <w:spacing w:after="0"/>
        <w:rPr>
          <w:sz w:val="24"/>
          <w:szCs w:val="24"/>
        </w:rPr>
      </w:pPr>
    </w:p>
    <w:p w:rsidR="005D7DD6" w:rsidRDefault="00C40673" w:rsidP="00C51225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формирования земельн</w:t>
      </w:r>
      <w:r w:rsidR="00123CE1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123CE1">
        <w:rPr>
          <w:rFonts w:ascii="Times New Roman" w:hAnsi="Times New Roman" w:cs="Times New Roman"/>
          <w:b/>
          <w:sz w:val="28"/>
          <w:szCs w:val="28"/>
        </w:rPr>
        <w:t>а</w:t>
      </w:r>
    </w:p>
    <w:p w:rsidR="009A07C0" w:rsidRDefault="00123CE1" w:rsidP="00C40673">
      <w:pPr>
        <w:pStyle w:val="a8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 многоквартирным жилым</w:t>
      </w:r>
      <w:r w:rsidR="00C40673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</w:p>
    <w:p w:rsidR="00AE26E6" w:rsidRPr="00AE26E6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2FDB" w:rsidRDefault="00975A12" w:rsidP="00AE26E6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Формируемы</w:t>
      </w:r>
      <w:r w:rsidR="00123CE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123CE1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23CE1">
        <w:rPr>
          <w:rFonts w:ascii="Times New Roman" w:hAnsi="Times New Roman" w:cs="Times New Roman"/>
          <w:sz w:val="24"/>
          <w:szCs w:val="24"/>
        </w:rPr>
        <w:t>ок</w:t>
      </w:r>
      <w:r w:rsidR="007D309A">
        <w:rPr>
          <w:rFonts w:ascii="Times New Roman" w:hAnsi="Times New Roman" w:cs="Times New Roman"/>
          <w:sz w:val="24"/>
          <w:szCs w:val="24"/>
        </w:rPr>
        <w:t xml:space="preserve"> расположен в территориальной зоне </w:t>
      </w:r>
      <w:r w:rsidR="009D58FD">
        <w:rPr>
          <w:rFonts w:ascii="Times New Roman" w:hAnsi="Times New Roman" w:cs="Times New Roman"/>
          <w:sz w:val="24"/>
          <w:szCs w:val="24"/>
        </w:rPr>
        <w:t>ПЗ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 – </w:t>
      </w:r>
      <w:r w:rsidR="009D58FD" w:rsidRPr="009D58FD">
        <w:rPr>
          <w:rFonts w:ascii="Times New Roman" w:hAnsi="Times New Roman" w:cs="Times New Roman"/>
          <w:bCs/>
          <w:sz w:val="24"/>
          <w:szCs w:val="24"/>
        </w:rPr>
        <w:t xml:space="preserve">зона </w:t>
      </w:r>
    </w:p>
    <w:p w:rsidR="00123CE1" w:rsidRPr="00123CE1" w:rsidRDefault="009D58FD" w:rsidP="00FA7190">
      <w:pPr>
        <w:suppressAutoHyphens/>
        <w:spacing w:after="0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 w:rsidRPr="009D58FD">
        <w:rPr>
          <w:rFonts w:ascii="Times New Roman" w:hAnsi="Times New Roman" w:cs="Times New Roman"/>
          <w:bCs/>
          <w:sz w:val="24"/>
          <w:szCs w:val="24"/>
        </w:rPr>
        <w:t xml:space="preserve">преобразований 2-5-этажной жилой и общественной застройки второй половины </w:t>
      </w:r>
      <w:r w:rsidRPr="009D58FD">
        <w:rPr>
          <w:rFonts w:ascii="Times New Roman" w:hAnsi="Times New Roman" w:cs="Times New Roman"/>
          <w:bCs/>
          <w:sz w:val="24"/>
          <w:szCs w:val="24"/>
          <w:lang w:val="en-US"/>
        </w:rPr>
        <w:t>XX</w:t>
      </w:r>
      <w:r w:rsidRPr="009D58FD">
        <w:rPr>
          <w:rFonts w:ascii="Times New Roman" w:hAnsi="Times New Roman" w:cs="Times New Roman"/>
          <w:bCs/>
          <w:sz w:val="24"/>
          <w:szCs w:val="24"/>
        </w:rPr>
        <w:t xml:space="preserve"> – начала </w:t>
      </w:r>
      <w:r w:rsidRPr="009D58FD">
        <w:rPr>
          <w:rFonts w:ascii="Times New Roman" w:hAnsi="Times New Roman" w:cs="Times New Roman"/>
          <w:bCs/>
          <w:sz w:val="24"/>
          <w:szCs w:val="24"/>
          <w:lang w:val="en-US"/>
        </w:rPr>
        <w:t>XXI</w:t>
      </w:r>
      <w:r w:rsidRPr="009D58FD">
        <w:rPr>
          <w:rFonts w:ascii="Times New Roman" w:hAnsi="Times New Roman" w:cs="Times New Roman"/>
          <w:bCs/>
          <w:sz w:val="24"/>
          <w:szCs w:val="24"/>
        </w:rPr>
        <w:t xml:space="preserve"> веков</w:t>
      </w:r>
      <w:r w:rsidR="00123CE1">
        <w:rPr>
          <w:rFonts w:ascii="Times New Roman" w:hAnsi="Times New Roman" w:cs="Times New Roman"/>
          <w:sz w:val="24"/>
          <w:szCs w:val="24"/>
        </w:rPr>
        <w:t xml:space="preserve">. </w:t>
      </w:r>
      <w:r w:rsidRPr="00DF3AFE">
        <w:rPr>
          <w:rFonts w:ascii="Times New Roman" w:hAnsi="Times New Roman" w:cs="Times New Roman"/>
          <w:bCs/>
          <w:noProof/>
          <w:sz w:val="24"/>
          <w:szCs w:val="24"/>
        </w:rPr>
        <w:t xml:space="preserve">Зона </w:t>
      </w:r>
      <w:r w:rsidRPr="00DF3AFE">
        <w:rPr>
          <w:rFonts w:ascii="Times New Roman" w:hAnsi="Times New Roman" w:cs="Times New Roman"/>
          <w:sz w:val="24"/>
          <w:szCs w:val="24"/>
        </w:rPr>
        <w:t>устанавливается для приведения диссонирующей застройки в соответствие с исторической средой. По мере амортизации и морального старения существующей 2 - 5-ти-этажной застройки осуществляется постепенная ее замена на соответствующий исторической среде тип, модуль, пропорции, архитектурный стиль. Если снос невозможен осуществляется преобразование фасадов</w:t>
      </w:r>
      <w:r w:rsidR="00123CE1" w:rsidRPr="007C0ADB">
        <w:rPr>
          <w:rFonts w:ascii="Times New Roman" w:hAnsi="Times New Roman" w:cs="Times New Roman"/>
          <w:sz w:val="24"/>
          <w:szCs w:val="24"/>
        </w:rPr>
        <w:t>.</w:t>
      </w:r>
    </w:p>
    <w:p w:rsidR="00123CE1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</w:t>
      </w:r>
      <w:r w:rsidR="00337C8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земельных участков в данной зоне осуществляется </w:t>
      </w:r>
      <w:r w:rsidRPr="0074008B">
        <w:rPr>
          <w:rFonts w:ascii="Times New Roman" w:hAnsi="Times New Roman" w:cs="Times New Roman"/>
          <w:sz w:val="24"/>
          <w:szCs w:val="24"/>
        </w:rPr>
        <w:t>исключительно в соответствии с утвержденным</w:t>
      </w:r>
      <w:r w:rsidR="00337C8E">
        <w:rPr>
          <w:rFonts w:ascii="Times New Roman" w:hAnsi="Times New Roman" w:cs="Times New Roman"/>
          <w:sz w:val="24"/>
          <w:szCs w:val="24"/>
        </w:rPr>
        <w:t xml:space="preserve"> </w:t>
      </w:r>
      <w:r w:rsidRPr="0074008B">
        <w:rPr>
          <w:rFonts w:ascii="Times New Roman" w:hAnsi="Times New Roman" w:cs="Times New Roman"/>
          <w:sz w:val="24"/>
          <w:szCs w:val="24"/>
        </w:rPr>
        <w:t>проектом межевания территории.</w:t>
      </w:r>
    </w:p>
    <w:p w:rsidR="00671C6D" w:rsidRPr="00671C6D" w:rsidRDefault="00671C6D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E10B6A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7E6">
        <w:rPr>
          <w:rFonts w:ascii="Times New Roman" w:hAnsi="Times New Roman" w:cs="Times New Roman"/>
          <w:sz w:val="24"/>
          <w:szCs w:val="24"/>
          <w:u w:val="single"/>
        </w:rPr>
        <w:t>Вид разрешенного использования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 xml:space="preserve"> образуемого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земельн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участк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23CE1">
        <w:rPr>
          <w:rFonts w:ascii="Times New Roman" w:hAnsi="Times New Roman" w:cs="Times New Roman"/>
          <w:sz w:val="24"/>
          <w:szCs w:val="24"/>
        </w:rPr>
        <w:t>м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алоэтажная многоквартирная жилая </w:t>
      </w:r>
      <w:r w:rsidR="00123CE1">
        <w:rPr>
          <w:rFonts w:ascii="Times New Roman" w:hAnsi="Times New Roman" w:cs="Times New Roman"/>
          <w:sz w:val="24"/>
          <w:szCs w:val="24"/>
        </w:rPr>
        <w:t>застройка (2.1.1).</w:t>
      </w:r>
    </w:p>
    <w:p w:rsidR="00831877" w:rsidRPr="00831877" w:rsidRDefault="00831877" w:rsidP="0087797F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>В результате проекта межевания территории формиру</w:t>
      </w:r>
      <w:r w:rsidR="00123CE1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>тся земельны</w:t>
      </w:r>
      <w:r w:rsidR="00123CE1">
        <w:rPr>
          <w:rFonts w:ascii="Times New Roman" w:hAnsi="Times New Roman" w:cs="Times New Roman"/>
          <w:bCs/>
          <w:sz w:val="24"/>
          <w:szCs w:val="24"/>
        </w:rPr>
        <w:t>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</w:t>
      </w:r>
      <w:r w:rsidR="00123CE1">
        <w:rPr>
          <w:rFonts w:ascii="Times New Roman" w:hAnsi="Times New Roman" w:cs="Times New Roman"/>
          <w:bCs/>
          <w:sz w:val="24"/>
          <w:szCs w:val="24"/>
        </w:rPr>
        <w:t>ок</w:t>
      </w:r>
      <w:r w:rsidR="00186288">
        <w:rPr>
          <w:rFonts w:ascii="Times New Roman" w:hAnsi="Times New Roman" w:cs="Times New Roman"/>
          <w:bCs/>
          <w:sz w:val="24"/>
          <w:szCs w:val="24"/>
        </w:rPr>
        <w:t>, расположенный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Pr="00831877">
        <w:rPr>
          <w:rFonts w:ascii="Times New Roman" w:hAnsi="Times New Roman" w:cs="Times New Roman"/>
          <w:sz w:val="24"/>
          <w:szCs w:val="24"/>
        </w:rPr>
        <w:t>Ярославская область,</w:t>
      </w:r>
      <w:r>
        <w:rPr>
          <w:rFonts w:ascii="Times New Roman" w:hAnsi="Times New Roman" w:cs="Times New Roman"/>
          <w:sz w:val="24"/>
          <w:szCs w:val="24"/>
        </w:rPr>
        <w:t xml:space="preserve"> г. Тутаев, ул. </w:t>
      </w:r>
      <w:r w:rsidR="00186288">
        <w:rPr>
          <w:rFonts w:ascii="Times New Roman" w:hAnsi="Times New Roman" w:cs="Times New Roman"/>
          <w:sz w:val="24"/>
          <w:szCs w:val="24"/>
        </w:rPr>
        <w:t>Ярославская</w:t>
      </w:r>
      <w:r>
        <w:rPr>
          <w:rFonts w:ascii="Times New Roman" w:hAnsi="Times New Roman" w:cs="Times New Roman"/>
          <w:sz w:val="24"/>
          <w:szCs w:val="24"/>
        </w:rPr>
        <w:t xml:space="preserve">, дом </w:t>
      </w:r>
      <w:r w:rsidR="00186288">
        <w:rPr>
          <w:rFonts w:ascii="Times New Roman" w:hAnsi="Times New Roman" w:cs="Times New Roman"/>
          <w:sz w:val="24"/>
          <w:szCs w:val="24"/>
        </w:rPr>
        <w:t>118А</w:t>
      </w:r>
      <w:r w:rsidR="0087797F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CCF" w:rsidRDefault="00391CCF" w:rsidP="00E10B6A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 земельных участков при разработке проекта межевания не изменяются.</w:t>
      </w:r>
    </w:p>
    <w:p w:rsidR="001D4321" w:rsidRDefault="00186288" w:rsidP="00186288">
      <w:pPr>
        <w:autoSpaceDE w:val="0"/>
        <w:autoSpaceDN w:val="0"/>
        <w:adjustRightInd w:val="0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88">
        <w:rPr>
          <w:rFonts w:ascii="Times New Roman" w:hAnsi="Times New Roman" w:cs="Times New Roman"/>
          <w:sz w:val="24"/>
          <w:szCs w:val="24"/>
        </w:rPr>
        <w:t>Образуемый 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имеют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непосредственный доступ</w:t>
      </w:r>
      <w:r>
        <w:rPr>
          <w:rFonts w:ascii="Times New Roman" w:hAnsi="Times New Roman" w:cs="Times New Roman"/>
          <w:sz w:val="24"/>
          <w:szCs w:val="24"/>
        </w:rPr>
        <w:t xml:space="preserve"> к земельным участкам (территориям) </w:t>
      </w:r>
      <w:r w:rsidRPr="00186288">
        <w:rPr>
          <w:rFonts w:ascii="Times New Roman" w:hAnsi="Times New Roman" w:cs="Times New Roman"/>
          <w:sz w:val="24"/>
          <w:szCs w:val="24"/>
        </w:rPr>
        <w:t>общего пользования.</w:t>
      </w:r>
    </w:p>
    <w:p w:rsidR="00AE26E6" w:rsidRPr="00AE26E6" w:rsidRDefault="00AE26E6" w:rsidP="0036199D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950B1B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AE26E6" w:rsidRPr="005A1F1D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225" w:type="dxa"/>
        <w:tblInd w:w="108" w:type="dxa"/>
        <w:tblLook w:val="04A0" w:firstRow="1" w:lastRow="0" w:firstColumn="1" w:lastColumn="0" w:noHBand="0" w:noVBand="1"/>
      </w:tblPr>
      <w:tblGrid>
        <w:gridCol w:w="738"/>
        <w:gridCol w:w="6350"/>
        <w:gridCol w:w="3137"/>
      </w:tblGrid>
      <w:tr w:rsidR="00C21BF4" w:rsidRPr="00FA4243" w:rsidTr="003B2FDB">
        <w:trPr>
          <w:trHeight w:val="467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B2FDB">
        <w:trPr>
          <w:trHeight w:val="315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7006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 w:rsidR="005A7006"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BF4" w:rsidRPr="00FA4243" w:rsidRDefault="00186288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</w:p>
          <w:p w:rsidR="00C21BF4" w:rsidRPr="00FA4243" w:rsidRDefault="00186288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444F0E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18628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186288">
              <w:rPr>
                <w:rFonts w:ascii="Times New Roman" w:eastAsia="Calibri" w:hAnsi="Times New Roman" w:cs="Times New Roman"/>
                <w:sz w:val="24"/>
                <w:szCs w:val="24"/>
              </w:rPr>
              <w:t>округа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0027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город Тутаев, улица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Ярославская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>, дом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 xml:space="preserve"> 118А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DB3C49" w:rsidP="00DB3C49">
            <w:pPr>
              <w:pStyle w:val="a8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C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909E5" w:rsidRPr="00DB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3C4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909E5" w:rsidRPr="00DB3C4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DB3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DB3C4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Pr="00DB3C49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="005909E5" w:rsidRPr="00DB3C49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1C6D" w:rsidRPr="00AE26E6" w:rsidRDefault="00671C6D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A6050" w:rsidRDefault="00AA6050" w:rsidP="001F61D2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AE26E6" w:rsidRPr="001F61D2" w:rsidRDefault="00AE26E6" w:rsidP="00AE26E6">
      <w:pPr>
        <w:pStyle w:val="a8"/>
        <w:ind w:left="75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417"/>
        <w:gridCol w:w="1242"/>
        <w:gridCol w:w="1280"/>
        <w:gridCol w:w="1696"/>
        <w:gridCol w:w="1281"/>
        <w:gridCol w:w="1554"/>
      </w:tblGrid>
      <w:tr w:rsidR="009A47EC" w:rsidRPr="00FA4243" w:rsidTr="00E00664">
        <w:trPr>
          <w:trHeight w:val="448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47EC" w:rsidRPr="009A47EC" w:rsidRDefault="009A47EC" w:rsidP="00186288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образуемых</w:t>
            </w: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Место-положение земельного участка</w:t>
            </w:r>
          </w:p>
        </w:tc>
      </w:tr>
      <w:tr w:rsidR="00DA2F95" w:rsidRPr="00FA4243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A2F95" w:rsidRPr="00D0068E" w:rsidRDefault="00E00664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DA2F95" w:rsidRPr="007144BF" w:rsidRDefault="00C01D71" w:rsidP="00186288">
            <w:pPr>
              <w:pStyle w:val="a8"/>
              <w:ind w:left="-82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76:21:0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10103:ЗУ1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DA2F95" w:rsidRPr="00DB472C" w:rsidRDefault="00186288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76:21:010103</w:t>
            </w:r>
          </w:p>
        </w:tc>
        <w:tc>
          <w:tcPr>
            <w:tcW w:w="1242" w:type="dxa"/>
            <w:tcBorders>
              <w:top w:val="single" w:sz="18" w:space="0" w:color="auto"/>
            </w:tcBorders>
            <w:vAlign w:val="center"/>
          </w:tcPr>
          <w:p w:rsidR="00DA2F95" w:rsidRPr="00852199" w:rsidRDefault="00340E72" w:rsidP="00340E7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1432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:rsidR="00AB4A48" w:rsidRPr="00E529C2" w:rsidRDefault="00AB4A4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E26E6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DB3C49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DB3C49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A2F95" w:rsidRPr="00941FED" w:rsidRDefault="0018628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AB4A48"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</w:tcBorders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5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A2F95" w:rsidRDefault="0056218A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5F7">
              <w:rPr>
                <w:rFonts w:ascii="Times New Roman" w:hAnsi="Times New Roman" w:cs="Times New Roman"/>
                <w:sz w:val="20"/>
                <w:szCs w:val="20"/>
              </w:rPr>
              <w:t>город Тутаев, улица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Ярославская</w:t>
            </w:r>
            <w:r w:rsidR="00BE1D88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118А</w:t>
            </w:r>
          </w:p>
        </w:tc>
      </w:tr>
    </w:tbl>
    <w:p w:rsidR="00771686" w:rsidRDefault="00771686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71C6D" w:rsidRDefault="00671C6D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44F0E" w:rsidRDefault="00444F0E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444F0E" w:rsidRDefault="00444F0E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186288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образуемого земельного участка</w:t>
      </w:r>
    </w:p>
    <w:p w:rsidR="007F790B" w:rsidRPr="007F790B" w:rsidRDefault="007F790B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22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3805"/>
      </w:tblGrid>
      <w:tr w:rsidR="008C6367" w:rsidRPr="00FA4243" w:rsidTr="00D52709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D52709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8C6367" w:rsidRPr="00FA4243" w:rsidTr="00D52709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C6367" w:rsidRPr="00771686" w:rsidRDefault="008C6367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="00932CBC"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к.н. 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76:21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:010103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403 487,19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1 307 382,08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403 505,48</w:t>
            </w:r>
          </w:p>
        </w:tc>
        <w:tc>
          <w:tcPr>
            <w:tcW w:w="3805" w:type="dxa"/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1 307 344,07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403 535,74</w:t>
            </w:r>
          </w:p>
        </w:tc>
        <w:tc>
          <w:tcPr>
            <w:tcW w:w="3805" w:type="dxa"/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1 307 361,65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723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403 525,81</w:t>
            </w:r>
          </w:p>
        </w:tc>
        <w:tc>
          <w:tcPr>
            <w:tcW w:w="3805" w:type="dxa"/>
            <w:vAlign w:val="bottom"/>
          </w:tcPr>
          <w:p w:rsidR="00A723A3" w:rsidRPr="00A723A3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1 307 379,14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bottom"/>
          </w:tcPr>
          <w:p w:rsidR="00186288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403 514,95</w:t>
            </w:r>
          </w:p>
        </w:tc>
        <w:tc>
          <w:tcPr>
            <w:tcW w:w="3805" w:type="dxa"/>
            <w:vAlign w:val="bottom"/>
          </w:tcPr>
          <w:p w:rsidR="00186288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1 307 398,70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186288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186288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403 497,58</w:t>
            </w:r>
          </w:p>
        </w:tc>
        <w:tc>
          <w:tcPr>
            <w:tcW w:w="3805" w:type="dxa"/>
            <w:vAlign w:val="bottom"/>
          </w:tcPr>
          <w:p w:rsidR="00186288" w:rsidRDefault="00186288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1 307 389,08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186288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186288" w:rsidRPr="00A723A3" w:rsidRDefault="00186288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403 487,19</w:t>
            </w:r>
          </w:p>
        </w:tc>
        <w:tc>
          <w:tcPr>
            <w:tcW w:w="3805" w:type="dxa"/>
            <w:vAlign w:val="bottom"/>
          </w:tcPr>
          <w:p w:rsidR="00186288" w:rsidRPr="00A723A3" w:rsidRDefault="00186288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1 307 382,08</w:t>
            </w:r>
          </w:p>
        </w:tc>
      </w:tr>
    </w:tbl>
    <w:p w:rsidR="00C25126" w:rsidRDefault="00C25126" w:rsidP="00C25126">
      <w:pPr>
        <w:pStyle w:val="a8"/>
        <w:ind w:left="1134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7F790B" w:rsidRPr="008118D5" w:rsidRDefault="007F790B" w:rsidP="007F790B">
      <w:pPr>
        <w:pStyle w:val="a8"/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Документация по межеванию образуемого земельного участка, расположенного по адресу: Ярославская область, город Тутаев, улица </w:t>
      </w:r>
      <w:r>
        <w:rPr>
          <w:rFonts w:ascii="Times New Roman" w:hAnsi="Times New Roman" w:cs="Times New Roman"/>
          <w:sz w:val="24"/>
          <w:szCs w:val="24"/>
        </w:rPr>
        <w:t>Ярославская, дом 118А</w:t>
      </w:r>
      <w:r w:rsidRPr="00C55AE4">
        <w:rPr>
          <w:rFonts w:ascii="Times New Roman" w:hAnsi="Times New Roman" w:cs="Times New Roman"/>
          <w:sz w:val="24"/>
          <w:szCs w:val="24"/>
        </w:rPr>
        <w:t xml:space="preserve">, 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 в системе координат - МСК-76, 1 зона. </w:t>
      </w:r>
    </w:p>
    <w:p w:rsidR="00C55AE4" w:rsidRDefault="00C55AE4" w:rsidP="00C55AE4">
      <w:pPr>
        <w:pStyle w:val="a8"/>
        <w:numPr>
          <w:ilvl w:val="0"/>
          <w:numId w:val="24"/>
        </w:numPr>
        <w:spacing w:after="0"/>
        <w:ind w:left="426" w:right="28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образуемого</w:t>
      </w:r>
      <w:r w:rsidRPr="00C55AE4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AE4">
        <w:rPr>
          <w:rFonts w:ascii="Times New Roman" w:hAnsi="Times New Roman" w:cs="Times New Roman"/>
          <w:sz w:val="24"/>
          <w:szCs w:val="24"/>
        </w:rPr>
        <w:t xml:space="preserve">расположены: </w:t>
      </w:r>
    </w:p>
    <w:p w:rsidR="00C55AE4" w:rsidRDefault="00C55AE4" w:rsidP="00063654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b/>
          <w:sz w:val="24"/>
          <w:szCs w:val="24"/>
        </w:rPr>
        <w:t>Территория объекта культурного наследия 76:21-8.234</w:t>
      </w:r>
      <w:r w:rsidRPr="00C55AE4">
        <w:rPr>
          <w:rFonts w:ascii="Times New Roman" w:hAnsi="Times New Roman" w:cs="Times New Roman"/>
          <w:sz w:val="24"/>
          <w:szCs w:val="24"/>
        </w:rPr>
        <w:t xml:space="preserve"> - Граница территории исторического поселения федерального значения го</w:t>
      </w:r>
      <w:r w:rsidR="00F40762">
        <w:rPr>
          <w:rFonts w:ascii="Times New Roman" w:hAnsi="Times New Roman" w:cs="Times New Roman"/>
          <w:sz w:val="24"/>
          <w:szCs w:val="24"/>
        </w:rPr>
        <w:t>род Тутаев Ярославской области.</w:t>
      </w:r>
    </w:p>
    <w:p w:rsidR="00F40762" w:rsidRDefault="00F40762" w:rsidP="00F40762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b/>
          <w:sz w:val="24"/>
          <w:szCs w:val="24"/>
        </w:rPr>
        <w:t>Ограничения использования земельных участков и объектов капитального строительства в границах территории исторического поселения федерального значения</w:t>
      </w:r>
      <w:r w:rsidRPr="00C55A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0762" w:rsidRPr="003955A4" w:rsidRDefault="00F40762" w:rsidP="00F40762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C55AE4">
        <w:rPr>
          <w:rFonts w:ascii="Times New Roman" w:hAnsi="Times New Roman" w:cs="Times New Roman"/>
          <w:sz w:val="24"/>
          <w:szCs w:val="24"/>
        </w:rPr>
        <w:t xml:space="preserve">Город Тутаев Ярославской области включен в перечень исторических поселений федерального значения, утвержденный совместным приказом Минкультуры России и </w:t>
      </w:r>
      <w:proofErr w:type="spellStart"/>
      <w:r w:rsidRPr="00C55AE4">
        <w:rPr>
          <w:rFonts w:ascii="Times New Roman" w:hAnsi="Times New Roman" w:cs="Times New Roman"/>
          <w:sz w:val="24"/>
          <w:szCs w:val="24"/>
        </w:rPr>
        <w:t>Минрегиона</w:t>
      </w:r>
      <w:proofErr w:type="spellEnd"/>
      <w:r w:rsidRPr="00C55AE4">
        <w:rPr>
          <w:rFonts w:ascii="Times New Roman" w:hAnsi="Times New Roman" w:cs="Times New Roman"/>
          <w:sz w:val="24"/>
          <w:szCs w:val="24"/>
        </w:rPr>
        <w:t xml:space="preserve"> России от 29.07.2010 №418/339 в соответствии с пунктом 2 постановления Правительства Российской Федерации от 16.01.2010 №2. Предмет охраны, границы территории и требования к градостроительным регламентам в границах территории исторического поселения федерального значения город Тутаев утверждены приказом Минкультуры России от 14.01.2019 №16 (зарегистрировано в Минюсте России от 20.03.2019 №54105).</w:t>
      </w:r>
    </w:p>
    <w:p w:rsidR="00F40762" w:rsidRDefault="00F40762" w:rsidP="00F40762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F40762">
        <w:rPr>
          <w:rFonts w:ascii="Times New Roman" w:hAnsi="Times New Roman" w:cs="Times New Roman"/>
          <w:b/>
          <w:sz w:val="24"/>
          <w:szCs w:val="24"/>
        </w:rPr>
        <w:t xml:space="preserve">ЗОУИТ </w:t>
      </w:r>
      <w:r>
        <w:rPr>
          <w:rFonts w:ascii="Times New Roman" w:hAnsi="Times New Roman" w:cs="Times New Roman"/>
          <w:b/>
          <w:sz w:val="24"/>
          <w:szCs w:val="24"/>
        </w:rPr>
        <w:t xml:space="preserve">76:21-6.305 - </w:t>
      </w:r>
      <w:r w:rsidRPr="00F40762">
        <w:rPr>
          <w:rFonts w:ascii="Times New Roman" w:hAnsi="Times New Roman" w:cs="Times New Roman"/>
          <w:sz w:val="24"/>
          <w:szCs w:val="24"/>
        </w:rPr>
        <w:t xml:space="preserve">охранная зона газопровода, расположенного по адресу Ярославская область, Тутаевский район, г. Тутаев, ул. Ярославская, дома </w:t>
      </w:r>
      <w:r>
        <w:rPr>
          <w:rFonts w:ascii="Times New Roman" w:hAnsi="Times New Roman" w:cs="Times New Roman"/>
          <w:sz w:val="24"/>
          <w:szCs w:val="24"/>
        </w:rPr>
        <w:br/>
      </w:r>
      <w:r w:rsidRPr="00F40762">
        <w:rPr>
          <w:rFonts w:ascii="Times New Roman" w:hAnsi="Times New Roman" w:cs="Times New Roman"/>
          <w:sz w:val="24"/>
          <w:szCs w:val="24"/>
        </w:rPr>
        <w:t>№ 97,99,101,103,105,107,109,118-а,120-а.</w:t>
      </w:r>
    </w:p>
    <w:p w:rsidR="00E35A67" w:rsidRPr="00E35A67" w:rsidRDefault="00E35A67" w:rsidP="00F40762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E35A67">
        <w:rPr>
          <w:rFonts w:ascii="Times New Roman" w:hAnsi="Times New Roman" w:cs="Times New Roman"/>
          <w:b/>
          <w:sz w:val="24"/>
          <w:szCs w:val="24"/>
        </w:rPr>
        <w:t>Газопровод низкого давления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E35A67">
        <w:rPr>
          <w:rFonts w:ascii="Times New Roman" w:hAnsi="Times New Roman" w:cs="Times New Roman"/>
          <w:sz w:val="24"/>
          <w:szCs w:val="24"/>
        </w:rPr>
        <w:t>сооружение с кадастровым номером 76:21:000000:1123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55A4" w:rsidRPr="003955A4" w:rsidRDefault="00607423" w:rsidP="00F40762">
      <w:pPr>
        <w:spacing w:after="0"/>
        <w:ind w:left="426" w:right="28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423E70">
        <w:rPr>
          <w:rFonts w:ascii="Times New Roman" w:hAnsi="Times New Roman" w:cs="Times New Roman"/>
          <w:sz w:val="24"/>
          <w:szCs w:val="24"/>
        </w:rPr>
        <w:t>не расположены: границ лесничеств, лесопарков, участков лесничеств, лесных кварталов, лесотаксационных выделов или ч</w:t>
      </w:r>
      <w:r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232ED4" w:rsidRPr="00232ED4" w:rsidRDefault="00232ED4" w:rsidP="00232ED4">
      <w:pPr>
        <w:tabs>
          <w:tab w:val="left" w:pos="59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32ED4" w:rsidRPr="00232ED4" w:rsidRDefault="00232ED4" w:rsidP="00232ED4">
      <w:pPr>
        <w:rPr>
          <w:rFonts w:ascii="Times New Roman" w:hAnsi="Times New Roman" w:cs="Times New Roman"/>
          <w:sz w:val="24"/>
          <w:szCs w:val="24"/>
        </w:rPr>
      </w:pPr>
    </w:p>
    <w:p w:rsidR="00232ED4" w:rsidRPr="00232ED4" w:rsidRDefault="00232ED4" w:rsidP="00232ED4">
      <w:pPr>
        <w:rPr>
          <w:rFonts w:ascii="Times New Roman" w:hAnsi="Times New Roman" w:cs="Times New Roman"/>
          <w:sz w:val="24"/>
          <w:szCs w:val="24"/>
        </w:rPr>
      </w:pPr>
    </w:p>
    <w:p w:rsidR="00232ED4" w:rsidRPr="00232ED4" w:rsidRDefault="00232ED4" w:rsidP="00232ED4">
      <w:pPr>
        <w:rPr>
          <w:rFonts w:ascii="Times New Roman" w:hAnsi="Times New Roman" w:cs="Times New Roman"/>
          <w:sz w:val="24"/>
          <w:szCs w:val="24"/>
        </w:rPr>
      </w:pPr>
    </w:p>
    <w:p w:rsidR="00232ED4" w:rsidRPr="00232ED4" w:rsidRDefault="00232ED4" w:rsidP="00232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55A4" w:rsidRPr="00232ED4" w:rsidRDefault="00232ED4" w:rsidP="00232ED4">
      <w:pPr>
        <w:tabs>
          <w:tab w:val="center" w:pos="5216"/>
        </w:tabs>
        <w:rPr>
          <w:rFonts w:ascii="Times New Roman" w:hAnsi="Times New Roman" w:cs="Times New Roman"/>
          <w:sz w:val="24"/>
          <w:szCs w:val="24"/>
        </w:rPr>
        <w:sectPr w:rsidR="003955A4" w:rsidRPr="00232ED4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C6E89" w:rsidRDefault="00F40762" w:rsidP="00C27822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1724660</wp:posOffset>
                </wp:positionH>
                <wp:positionV relativeFrom="paragraph">
                  <wp:posOffset>2435860</wp:posOffset>
                </wp:positionV>
                <wp:extent cx="5219700" cy="1990725"/>
                <wp:effectExtent l="19050" t="19050" r="19050" b="666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19907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86CD9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8" o:spid="_x0000_s1026" type="#_x0000_t32" style="position:absolute;margin-left:135.8pt;margin-top:191.8pt;width:411pt;height:15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" strokecolor="lime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2826385</wp:posOffset>
            </wp:positionV>
            <wp:extent cx="4940300" cy="3675101"/>
            <wp:effectExtent l="0" t="0" r="0" b="1905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0" t="17928" r="22198" b="11842"/>
                    <a:stretch/>
                  </pic:blipFill>
                  <pic:spPr bwMode="auto">
                    <a:xfrm>
                      <a:off x="0" y="0"/>
                      <a:ext cx="4940300" cy="3675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7190">
        <w:rPr>
          <w:noProof/>
          <w:lang w:eastAsia="ru-RU"/>
        </w:rPr>
        <w:drawing>
          <wp:inline distT="0" distB="0" distL="0" distR="0" wp14:anchorId="68D98BCC" wp14:editId="04F0BAB3">
            <wp:extent cx="8562975" cy="45243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9252" t="5099" r="7950" b="34540"/>
                    <a:stretch/>
                  </pic:blipFill>
                  <pic:spPr bwMode="auto">
                    <a:xfrm>
                      <a:off x="0" y="0"/>
                      <a:ext cx="8562975" cy="452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2ED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9935BC" wp14:editId="3BAF32E8">
                <wp:simplePos x="0" y="0"/>
                <wp:positionH relativeFrom="column">
                  <wp:posOffset>7458709</wp:posOffset>
                </wp:positionH>
                <wp:positionV relativeFrom="paragraph">
                  <wp:posOffset>2169160</wp:posOffset>
                </wp:positionV>
                <wp:extent cx="66675" cy="3381375"/>
                <wp:effectExtent l="57150" t="19050" r="66675" b="4762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33813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C03A2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587.3pt;margin-top:170.8pt;width:5.25pt;height:26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" strokecolor="red" strokeweight="2.25pt">
                <v:stroke endarrow="block" joinstyle="miter"/>
              </v:shape>
            </w:pict>
          </mc:Fallback>
        </mc:AlternateContent>
      </w:r>
      <w:r w:rsidR="00232ED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2874010</wp:posOffset>
                </wp:positionV>
                <wp:extent cx="4867275" cy="2628900"/>
                <wp:effectExtent l="19050" t="19050" r="66675" b="3810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7275" cy="26289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36D6A58" id="Прямая со стрелкой 31" o:spid="_x0000_s1026" type="#_x0000_t32" style="position:absolute;margin-left:195.8pt;margin-top:226.3pt;width:383.25pt;height:20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" strokecolor="red" strokeweight="2.25pt">
                <v:stroke endarrow="block" joinstyle="miter"/>
              </v:shape>
            </w:pict>
          </mc:Fallback>
        </mc:AlternateContent>
      </w:r>
      <w:r w:rsidR="00232ED4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5477509</wp:posOffset>
            </wp:positionH>
            <wp:positionV relativeFrom="paragraph">
              <wp:posOffset>3712210</wp:posOffset>
            </wp:positionV>
            <wp:extent cx="4791667" cy="2828333"/>
            <wp:effectExtent l="0" t="0" r="9525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630" cy="2840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190"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4219575" cy="4942840"/>
            <wp:effectExtent l="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32" t="15625" r="29876" b="14309"/>
                    <a:stretch/>
                  </pic:blipFill>
                  <pic:spPr bwMode="auto">
                    <a:xfrm>
                      <a:off x="0" y="0"/>
                      <a:ext cx="4219575" cy="4942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AE4">
        <w:rPr>
          <w:noProof/>
          <w:lang w:eastAsia="ru-RU"/>
        </w:rPr>
        <w:drawing>
          <wp:inline distT="0" distB="0" distL="0" distR="0" wp14:anchorId="7512298A" wp14:editId="54D07A9C">
            <wp:extent cx="6181328" cy="5276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4934" t="5901" r="19791" b="35591"/>
                    <a:stretch/>
                  </pic:blipFill>
                  <pic:spPr bwMode="auto">
                    <a:xfrm>
                      <a:off x="0" y="0"/>
                      <a:ext cx="6228196" cy="531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2DD7" w:rsidRDefault="00FA2DD7" w:rsidP="00D72753">
      <w:pPr>
        <w:jc w:val="center"/>
        <w:rPr>
          <w:noProof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232ED4" w:rsidRDefault="00FA2DD7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Схема межевания многоквартирного дома, расположенного по адресу: г. Тутаев, ул. Ярославская, дом 118А</w:t>
      </w: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posOffset>5525770</wp:posOffset>
            </wp:positionH>
            <wp:positionV relativeFrom="paragraph">
              <wp:posOffset>15240</wp:posOffset>
            </wp:positionV>
            <wp:extent cx="4514850" cy="5934075"/>
            <wp:effectExtent l="0" t="0" r="0" b="9525"/>
            <wp:wrapTight wrapText="bothSides">
              <wp:wrapPolygon edited="0">
                <wp:start x="0" y="0"/>
                <wp:lineTo x="0" y="21565"/>
                <wp:lineTo x="21509" y="21565"/>
                <wp:lineTo x="21509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84" t="18730" r="28672" b="11678"/>
                    <a:stretch/>
                  </pic:blipFill>
                  <pic:spPr bwMode="auto">
                    <a:xfrm>
                      <a:off x="0" y="0"/>
                      <a:ext cx="4514850" cy="593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336550</wp:posOffset>
            </wp:positionV>
            <wp:extent cx="4935600" cy="3160800"/>
            <wp:effectExtent l="0" t="0" r="0" b="190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90" t="37502" r="23307" b="28948"/>
                    <a:stretch/>
                  </pic:blipFill>
                  <pic:spPr bwMode="auto">
                    <a:xfrm>
                      <a:off x="0" y="0"/>
                      <a:ext cx="4935600" cy="316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:rsid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  <w:sectPr w:rsidR="00232ED4" w:rsidSect="00232ED4">
          <w:footerReference w:type="default" r:id="rId19"/>
          <w:pgSz w:w="16838" w:h="11906" w:orient="landscape" w:code="9"/>
          <w:pgMar w:top="709" w:right="340" w:bottom="284" w:left="284" w:header="0" w:footer="425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32ED4" w:rsidRPr="00232ED4" w:rsidRDefault="00232ED4" w:rsidP="00232ED4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:rsidR="00FA2DD7" w:rsidRPr="00232ED4" w:rsidRDefault="00FA2DD7" w:rsidP="00232ED4">
      <w:pPr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CE34A0" w:rsidRDefault="00CE34A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CE34A0" w:rsidRDefault="00CE34A0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>
      <w:pPr>
        <w:sectPr w:rsidR="001D4596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A72AF3" w:rsidP="00A72AF3">
      <w:pPr>
        <w:rPr>
          <w:noProof/>
          <w:lang w:eastAsia="ru-RU"/>
        </w:rPr>
      </w:pPr>
    </w:p>
    <w:p w:rsidR="00A72AF3" w:rsidRPr="00842D05" w:rsidRDefault="00A72AF3" w:rsidP="00A72AF3">
      <w:pPr>
        <w:ind w:left="12036" w:firstLine="708"/>
        <w:rPr>
          <w:b/>
          <w:noProof/>
          <w:lang w:eastAsia="ru-RU"/>
        </w:rPr>
      </w:pPr>
      <w:r w:rsidRPr="00842D05">
        <w:rPr>
          <w:b/>
        </w:rPr>
        <w:t>Услов</w:t>
      </w:r>
      <w:r w:rsidRPr="00842D05">
        <w:rPr>
          <w:b/>
          <w:noProof/>
          <w:lang w:eastAsia="ru-RU"/>
        </w:rPr>
        <w:t>ные обозначения:</w:t>
      </w:r>
    </w:p>
    <w:p w:rsidR="00A72AF3" w:rsidRDefault="00842D05" w:rsidP="00842D05">
      <w:pPr>
        <w:spacing w:after="0"/>
        <w:ind w:left="11328" w:firstLine="708"/>
        <w:rPr>
          <w:noProof/>
          <w:lang w:eastAsia="ru-RU"/>
        </w:rPr>
      </w:pPr>
      <w:r w:rsidRPr="005F670A">
        <w:rPr>
          <w:noProof/>
          <w:color w:val="7030A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F3D40" wp14:editId="798DACBE">
                <wp:simplePos x="0" y="0"/>
                <wp:positionH relativeFrom="column">
                  <wp:posOffset>6896735</wp:posOffset>
                </wp:positionH>
                <wp:positionV relativeFrom="paragraph">
                  <wp:posOffset>121285</wp:posOffset>
                </wp:positionV>
                <wp:extent cx="6477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A76A6F7"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9.55pt" to="594.0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" strokecolor="#7030a0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кадастрового квартала</w:t>
      </w:r>
    </w:p>
    <w:p w:rsidR="00842D05" w:rsidRDefault="000F014C" w:rsidP="00842D05">
      <w:pPr>
        <w:spacing w:after="0"/>
        <w:ind w:left="11328" w:firstLine="708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page">
              <wp:posOffset>447040</wp:posOffset>
            </wp:positionH>
            <wp:positionV relativeFrom="paragraph">
              <wp:posOffset>10795</wp:posOffset>
            </wp:positionV>
            <wp:extent cx="6372225" cy="4914900"/>
            <wp:effectExtent l="0" t="0" r="9525" b="0"/>
            <wp:wrapTight wrapText="bothSides">
              <wp:wrapPolygon edited="0">
                <wp:start x="0" y="0"/>
                <wp:lineTo x="0" y="21516"/>
                <wp:lineTo x="21568" y="21516"/>
                <wp:lineTo x="2156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7" t="18671" r="31818" b="16140"/>
                    <a:stretch/>
                  </pic:blipFill>
                  <pic:spPr bwMode="auto">
                    <a:xfrm>
                      <a:off x="0" y="0"/>
                      <a:ext cx="6372225" cy="491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2AF3" w:rsidRDefault="00842D05" w:rsidP="00842D05">
      <w:pPr>
        <w:spacing w:after="0" w:line="240" w:lineRule="auto"/>
        <w:ind w:left="12049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11BF8" wp14:editId="28EAB6B0">
                <wp:simplePos x="0" y="0"/>
                <wp:positionH relativeFrom="column">
                  <wp:posOffset>6896735</wp:posOffset>
                </wp:positionH>
                <wp:positionV relativeFrom="paragraph">
                  <wp:posOffset>109220</wp:posOffset>
                </wp:positionV>
                <wp:extent cx="647700" cy="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0B2696F0"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8.6pt" to="594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" strokecolor="black [3213]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сформированных земельных участков,поставленных на кадастровый учет</w:t>
      </w:r>
    </w:p>
    <w:p w:rsidR="00842D05" w:rsidRDefault="00842D05" w:rsidP="00842D05">
      <w:pPr>
        <w:spacing w:after="0" w:line="240" w:lineRule="auto"/>
        <w:ind w:left="12049"/>
        <w:rPr>
          <w:noProof/>
          <w:lang w:eastAsia="ru-RU"/>
        </w:rPr>
      </w:pPr>
    </w:p>
    <w:p w:rsidR="00A72AF3" w:rsidRDefault="00DB3C49" w:rsidP="00842D05">
      <w:pPr>
        <w:spacing w:after="0"/>
        <w:ind w:left="12033" w:hanging="705"/>
        <w:rPr>
          <w:noProof/>
          <w:lang w:eastAsia="ru-RU"/>
        </w:rPr>
      </w:pPr>
      <w:r>
        <w:rPr>
          <w:noProof/>
          <w:lang w:eastAsia="ru-RU"/>
        </w:rPr>
        <w:t>:12</w:t>
      </w:r>
      <w:r w:rsidR="00842D05">
        <w:rPr>
          <w:noProof/>
          <w:lang w:eastAsia="ru-RU"/>
        </w:rPr>
        <w:tab/>
      </w:r>
      <w:r w:rsidR="00A72AF3">
        <w:rPr>
          <w:noProof/>
          <w:lang w:eastAsia="ru-RU"/>
        </w:rPr>
        <w:t xml:space="preserve">Кадастровые </w:t>
      </w:r>
      <w:r w:rsidR="00842D05">
        <w:rPr>
          <w:noProof/>
          <w:lang w:eastAsia="ru-RU"/>
        </w:rPr>
        <w:t>номе</w:t>
      </w:r>
      <w:r w:rsidR="00A72AF3">
        <w:rPr>
          <w:noProof/>
          <w:lang w:eastAsia="ru-RU"/>
        </w:rPr>
        <w:t>ра земельных участков,</w:t>
      </w:r>
      <w:r w:rsidR="00842D05">
        <w:rPr>
          <w:noProof/>
          <w:lang w:eastAsia="ru-RU"/>
        </w:rPr>
        <w:t xml:space="preserve"> </w:t>
      </w:r>
      <w:r w:rsidR="00A72AF3">
        <w:rPr>
          <w:noProof/>
          <w:lang w:eastAsia="ru-RU"/>
        </w:rPr>
        <w:t>поставленных на кадастровый учет</w:t>
      </w:r>
    </w:p>
    <w:p w:rsidR="00842D05" w:rsidRDefault="00842D05" w:rsidP="00842D05">
      <w:pPr>
        <w:spacing w:after="0"/>
        <w:ind w:left="12033" w:hanging="705"/>
        <w:rPr>
          <w:noProof/>
          <w:lang w:eastAsia="ru-RU"/>
        </w:rPr>
      </w:pPr>
    </w:p>
    <w:p w:rsidR="00A72AF3" w:rsidRDefault="00A72AF3" w:rsidP="00A72AF3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76:21:010103</w:t>
      </w:r>
      <w:r>
        <w:rPr>
          <w:noProof/>
          <w:lang w:eastAsia="ru-RU"/>
        </w:rPr>
        <w:tab/>
        <w:t>Номер кадастровго квартала</w:t>
      </w:r>
    </w:p>
    <w:p w:rsidR="00842D05" w:rsidRDefault="00842D05" w:rsidP="00A72AF3">
      <w:pPr>
        <w:spacing w:after="0"/>
        <w:rPr>
          <w:noProof/>
          <w:lang w:eastAsia="ru-RU"/>
        </w:rPr>
      </w:pPr>
    </w:p>
    <w:p w:rsidR="000F014C" w:rsidRDefault="00A72AF3" w:rsidP="000F014C">
      <w:pPr>
        <w:spacing w:after="0"/>
        <w:ind w:left="12032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BB08B3" wp14:editId="2349A9EC">
                <wp:simplePos x="0" y="0"/>
                <wp:positionH relativeFrom="column">
                  <wp:posOffset>6877050</wp:posOffset>
                </wp:positionH>
                <wp:positionV relativeFrom="paragraph">
                  <wp:posOffset>114300</wp:posOffset>
                </wp:positionV>
                <wp:extent cx="647700" cy="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049FBEB" id="Прямая соединительная линия 2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1.5pt,9pt" to="592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" strokecolor="aqua" strokeweight="1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w:t>С</w:t>
      </w:r>
      <w:r w:rsidR="000F014C">
        <w:rPr>
          <w:noProof/>
          <w:lang w:eastAsia="ru-RU"/>
        </w:rPr>
        <w:t>ооружения трубопроводного транс</w:t>
      </w:r>
      <w:r>
        <w:rPr>
          <w:noProof/>
          <w:lang w:eastAsia="ru-RU"/>
        </w:rPr>
        <w:t>п</w:t>
      </w:r>
      <w:r w:rsidR="000F014C">
        <w:rPr>
          <w:noProof/>
          <w:lang w:eastAsia="ru-RU"/>
        </w:rPr>
        <w:t>о</w:t>
      </w:r>
      <w:r>
        <w:rPr>
          <w:noProof/>
          <w:lang w:eastAsia="ru-RU"/>
        </w:rPr>
        <w:t>рта: газопровод-ввод низкого давления (кадастровый номер 76:21:010103:695</w:t>
      </w:r>
      <w:r w:rsidR="000F014C">
        <w:rPr>
          <w:noProof/>
          <w:lang w:eastAsia="ru-RU"/>
        </w:rPr>
        <w:t>,</w:t>
      </w:r>
    </w:p>
    <w:p w:rsidR="00A72AF3" w:rsidRDefault="000F014C" w:rsidP="000F014C">
      <w:pPr>
        <w:spacing w:after="0"/>
        <w:ind w:left="12032"/>
        <w:rPr>
          <w:noProof/>
          <w:lang w:eastAsia="ru-RU"/>
        </w:rPr>
      </w:pPr>
      <w:r>
        <w:rPr>
          <w:noProof/>
          <w:lang w:eastAsia="ru-RU"/>
        </w:rPr>
        <w:t xml:space="preserve">кадастровый номер </w:t>
      </w:r>
      <w:r w:rsidRPr="000F014C">
        <w:rPr>
          <w:noProof/>
          <w:lang w:eastAsia="ru-RU"/>
        </w:rPr>
        <w:t>76:21:000000:1123</w:t>
      </w:r>
      <w:r w:rsidR="00A72AF3">
        <w:rPr>
          <w:noProof/>
          <w:lang w:eastAsia="ru-RU"/>
        </w:rPr>
        <w:t>)</w:t>
      </w:r>
    </w:p>
    <w:p w:rsidR="00842D05" w:rsidRDefault="00842D0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03E0C3" wp14:editId="4FD25C20">
                <wp:simplePos x="0" y="0"/>
                <wp:positionH relativeFrom="column">
                  <wp:posOffset>6763385</wp:posOffset>
                </wp:positionH>
                <wp:positionV relativeFrom="paragraph">
                  <wp:posOffset>3175</wp:posOffset>
                </wp:positionV>
                <wp:extent cx="742950" cy="3429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tx1">
                              <a:lumMod val="65000"/>
                              <a:lumOff val="3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D5E5716" id="Прямоугольник 21" o:spid="_x0000_s1026" style="position:absolute;margin-left:532.55pt;margin-top:.25pt;width:58.5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" fillcolor="#5a5a5a [2109]" strokecolor="black [3213]" strokeweight="1pt">
                <v:fill r:id="rId21" o:title="" color2="white [3212]" type="pattern"/>
              </v:rect>
            </w:pict>
          </mc:Fallback>
        </mc:AlternateContent>
      </w:r>
      <w:r>
        <w:rPr>
          <w:noProof/>
          <w:lang w:eastAsia="ru-RU"/>
        </w:rPr>
        <w:t>Площадь существующих земельных участков</w:t>
      </w:r>
    </w:p>
    <w:p w:rsidR="00842D05" w:rsidRDefault="00A72AF3" w:rsidP="00842D05">
      <w:pPr>
        <w:ind w:left="12030" w:firstLine="6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2515CF" wp14:editId="2DC28C67">
                <wp:simplePos x="0" y="0"/>
                <wp:positionH relativeFrom="column">
                  <wp:posOffset>6772275</wp:posOffset>
                </wp:positionH>
                <wp:positionV relativeFrom="paragraph">
                  <wp:posOffset>208915</wp:posOffset>
                </wp:positionV>
                <wp:extent cx="742950" cy="342900"/>
                <wp:effectExtent l="0" t="0" r="1905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10D3598" id="Прямоугольник 22" o:spid="_x0000_s1026" style="position:absolute;margin-left:533.25pt;margin-top:16.45pt;width:58.5pt;height:2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" filled="f" strokecolor="lime" strokeweight="1pt"/>
            </w:pict>
          </mc:Fallback>
        </mc:AlternateContent>
      </w:r>
      <w:r w:rsidR="00842D05">
        <w:rPr>
          <w:noProof/>
          <w:lang w:eastAsia="ru-RU"/>
        </w:rPr>
        <w:t>З</w:t>
      </w:r>
      <w:r>
        <w:rPr>
          <w:noProof/>
          <w:lang w:eastAsia="ru-RU"/>
        </w:rPr>
        <w:t xml:space="preserve">ОУИТ 76:21-6.305 - </w:t>
      </w:r>
      <w:r w:rsidRPr="005F670A">
        <w:rPr>
          <w:noProof/>
          <w:lang w:eastAsia="ru-RU"/>
        </w:rPr>
        <w:t>Охранная зона инженерных коммуникаций</w:t>
      </w:r>
      <w:r>
        <w:rPr>
          <w:noProof/>
          <w:lang w:eastAsia="ru-RU"/>
        </w:rPr>
        <w:t>:</w:t>
      </w:r>
      <w:r w:rsidRPr="005F670A">
        <w:t xml:space="preserve"> </w:t>
      </w:r>
      <w:r>
        <w:rPr>
          <w:noProof/>
          <w:lang w:eastAsia="ru-RU"/>
        </w:rPr>
        <w:t>Охранная зона газопровода, расположенного по адресу Ярославская область, Тутаевский район,</w:t>
      </w:r>
      <w:r w:rsidR="00232ED4">
        <w:rPr>
          <w:noProof/>
          <w:lang w:eastAsia="ru-RU"/>
        </w:rPr>
        <w:br/>
      </w:r>
      <w:r>
        <w:rPr>
          <w:noProof/>
          <w:lang w:eastAsia="ru-RU"/>
        </w:rPr>
        <w:t>г. Тутаев, ул. Ярославская, дома № 97,99,101</w:t>
      </w:r>
      <w:r w:rsidR="00842D05">
        <w:rPr>
          <w:noProof/>
          <w:lang w:eastAsia="ru-RU"/>
        </w:rPr>
        <w:t>,</w:t>
      </w:r>
      <w:r w:rsidR="00842D05" w:rsidRPr="00842D05">
        <w:rPr>
          <w:noProof/>
          <w:lang w:eastAsia="ru-RU"/>
        </w:rPr>
        <w:t xml:space="preserve"> </w:t>
      </w:r>
      <w:r w:rsidR="00842D05">
        <w:rPr>
          <w:noProof/>
          <w:lang w:eastAsia="ru-RU"/>
        </w:rPr>
        <w:t>103,105,107,109,118-а,120-а</w:t>
      </w:r>
    </w:p>
    <w:p w:rsidR="00842D05" w:rsidRDefault="00842D05" w:rsidP="00842D05">
      <w:pPr>
        <w:ind w:left="12036"/>
        <w:rPr>
          <w:noProof/>
          <w:lang w:eastAsia="ru-RU"/>
        </w:rPr>
      </w:pPr>
    </w:p>
    <w:p w:rsidR="00A72AF3" w:rsidRDefault="00842D05" w:rsidP="00842D05">
      <w:pPr>
        <w:ind w:left="12036"/>
        <w:rPr>
          <w:noProof/>
          <w:lang w:eastAsia="ru-RU"/>
        </w:rPr>
      </w:pPr>
      <w:r>
        <w:rPr>
          <w:noProof/>
          <w:lang w:eastAsia="ru-RU"/>
        </w:rPr>
        <w:t>Границы формируемого земельного участка многоквартирного дома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6277B2" wp14:editId="6196C267">
                <wp:simplePos x="0" y="0"/>
                <wp:positionH relativeFrom="column">
                  <wp:posOffset>6762750</wp:posOffset>
                </wp:positionH>
                <wp:positionV relativeFrom="paragraph">
                  <wp:posOffset>161290</wp:posOffset>
                </wp:positionV>
                <wp:extent cx="742950" cy="3429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BC15B4D" id="Прямоугольник 25" o:spid="_x0000_s1026" style="position:absolute;margin-left:532.5pt;margin-top:12.7pt;width:58.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" filled="f" strokecolor="red" strokeweight="1pt"/>
            </w:pict>
          </mc:Fallback>
        </mc:AlternateContent>
      </w:r>
      <w:r>
        <w:rPr>
          <w:noProof/>
          <w:lang w:eastAsia="ru-RU"/>
        </w:rPr>
        <w:t>, распо</w:t>
      </w:r>
      <w:r w:rsidR="00232ED4">
        <w:rPr>
          <w:noProof/>
          <w:lang w:eastAsia="ru-RU"/>
        </w:rPr>
        <w:t>ложенного по адресу: г. Тутаев,</w:t>
      </w:r>
      <w:r w:rsidR="00232ED4">
        <w:rPr>
          <w:noProof/>
          <w:lang w:eastAsia="ru-RU"/>
        </w:rPr>
        <w:br/>
      </w:r>
      <w:r>
        <w:rPr>
          <w:noProof/>
          <w:lang w:eastAsia="ru-RU"/>
        </w:rPr>
        <w:t>ул. Ярославская, д. 118А</w:t>
      </w:r>
    </w:p>
    <w:p w:rsidR="00A72AF3" w:rsidRDefault="00A72AF3" w:rsidP="00A72AF3">
      <w:pPr>
        <w:rPr>
          <w:noProof/>
          <w:lang w:eastAsia="ru-RU"/>
        </w:rPr>
      </w:pPr>
    </w:p>
    <w:p w:rsidR="008B4AA0" w:rsidRDefault="008B4AA0" w:rsidP="00A72AF3">
      <w:pPr>
        <w:rPr>
          <w:noProof/>
          <w:lang w:eastAsia="ru-RU"/>
        </w:rPr>
        <w:sectPr w:rsidR="008B4AA0" w:rsidSect="00E26409"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A72AF3" w:rsidP="00A72AF3">
      <w:pPr>
        <w:rPr>
          <w:noProof/>
          <w:lang w:eastAsia="ru-RU"/>
        </w:rPr>
      </w:pPr>
    </w:p>
    <w:p w:rsidR="00B4215D" w:rsidRDefault="00B4215D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формируемом земельном участке расположен многоквартирный дом. </w:t>
      </w:r>
    </w:p>
    <w:p w:rsidR="00B4215D" w:rsidRDefault="00B4215D" w:rsidP="00B4215D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5D" w:rsidRDefault="00B4215D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формируемого земельного участк</w:t>
      </w:r>
      <w:r w:rsidR="00F4076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4215D" w:rsidRDefault="00B4215D" w:rsidP="00B4215D">
      <w:pPr>
        <w:spacing w:after="0" w:line="240" w:lineRule="auto"/>
        <w:ind w:left="142" w:right="85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5D" w:rsidRDefault="00B4215D" w:rsidP="000F014C">
      <w:pPr>
        <w:spacing w:after="0" w:line="240" w:lineRule="auto"/>
        <w:ind w:left="142" w:right="5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="000F014C" w:rsidRPr="000F01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формируемый земельный расположен в границах территории исторического поселения федерального значения город Тутаев Ярославской области реестровый номер 76:21-8.234</w:t>
      </w:r>
      <w:r w:rsidR="000F01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014C" w:rsidRDefault="000F014C" w:rsidP="000F014C">
      <w:pPr>
        <w:spacing w:after="0" w:line="240" w:lineRule="auto"/>
        <w:ind w:left="142" w:right="5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5D" w:rsidRDefault="00B4215D" w:rsidP="00B4215D">
      <w:pPr>
        <w:spacing w:after="0" w:line="240" w:lineRule="auto"/>
        <w:ind w:left="142" w:right="85" w:firstLine="708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выделов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 земельного участка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76:21:010103:ЗУ1 </w:t>
      </w:r>
      <w:r>
        <w:rPr>
          <w:rFonts w:ascii="Times New Roman" w:hAnsi="Times New Roman" w:cs="Times New Roman"/>
          <w:sz w:val="24"/>
          <w:szCs w:val="24"/>
        </w:rPr>
        <w:t xml:space="preserve">земли лесного фонда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расположены.</w:t>
      </w:r>
    </w:p>
    <w:sectPr w:rsidR="00B4215D" w:rsidSect="008B4AA0">
      <w:pgSz w:w="11906" w:h="16838" w:code="9"/>
      <w:pgMar w:top="340" w:right="284" w:bottom="284" w:left="1134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CBB" w:rsidRDefault="00A07CBB" w:rsidP="000E65AB">
      <w:pPr>
        <w:spacing w:after="0" w:line="240" w:lineRule="auto"/>
      </w:pPr>
      <w:r>
        <w:separator/>
      </w:r>
    </w:p>
  </w:endnote>
  <w:endnote w:type="continuationSeparator" w:id="0">
    <w:p w:rsidR="00A07CBB" w:rsidRDefault="00A07CBB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3653C8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3653C8" w:rsidRPr="0082198F" w:rsidRDefault="003653C8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37153B" w:rsidRDefault="003653C8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3653C8" w:rsidRPr="00E14094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3653C8" w:rsidRDefault="003653C8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3653C8" w:rsidRPr="00B87F17" w:rsidRDefault="003653C8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3653C8" w:rsidRDefault="003653C8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170593"/>
      <w:docPartObj>
        <w:docPartGallery w:val="Page Numbers (Bottom of Page)"/>
        <w:docPartUnique/>
      </w:docPartObj>
    </w:sdtPr>
    <w:sdtEndPr/>
    <w:sdtContent>
      <w:p w:rsidR="00232ED4" w:rsidRDefault="00232E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608">
          <w:rPr>
            <w:noProof/>
          </w:rPr>
          <w:t>14</w:t>
        </w:r>
        <w:r>
          <w:fldChar w:fldCharType="end"/>
        </w:r>
      </w:p>
    </w:sdtContent>
  </w:sdt>
  <w:p w:rsidR="00232ED4" w:rsidRPr="00232ED4" w:rsidRDefault="00232ED4" w:rsidP="00232ED4">
    <w:pPr>
      <w:pStyle w:val="a5"/>
      <w:jc w:val="center"/>
      <w:rPr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00526"/>
      <w:docPartObj>
        <w:docPartGallery w:val="Page Numbers (Bottom of Page)"/>
        <w:docPartUnique/>
      </w:docPartObj>
    </w:sdtPr>
    <w:sdtEndPr/>
    <w:sdtContent>
      <w:p w:rsidR="003B2FDB" w:rsidRDefault="003B2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608">
          <w:rPr>
            <w:noProof/>
          </w:rPr>
          <w:t>7</w:t>
        </w:r>
        <w:r>
          <w:fldChar w:fldCharType="end"/>
        </w:r>
      </w:p>
    </w:sdtContent>
  </w:sdt>
  <w:p w:rsidR="003653C8" w:rsidRDefault="003653C8" w:rsidP="00066933">
    <w:pPr>
      <w:pStyle w:val="a5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2891447"/>
      <w:docPartObj>
        <w:docPartGallery w:val="Page Numbers (Bottom of Page)"/>
        <w:docPartUnique/>
      </w:docPartObj>
    </w:sdtPr>
    <w:sdtEndPr/>
    <w:sdtContent>
      <w:p w:rsidR="00232ED4" w:rsidRDefault="00232E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608">
          <w:rPr>
            <w:noProof/>
          </w:rPr>
          <w:t>13</w:t>
        </w:r>
        <w:r>
          <w:fldChar w:fldCharType="end"/>
        </w:r>
      </w:p>
    </w:sdtContent>
  </w:sdt>
  <w:p w:rsidR="003653C8" w:rsidRDefault="003653C8" w:rsidP="00232ED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CBB" w:rsidRDefault="00A07CBB" w:rsidP="000E65AB">
      <w:pPr>
        <w:spacing w:after="0" w:line="240" w:lineRule="auto"/>
      </w:pPr>
      <w:r>
        <w:separator/>
      </w:r>
    </w:p>
  </w:footnote>
  <w:footnote w:type="continuationSeparator" w:id="0">
    <w:p w:rsidR="00A07CBB" w:rsidRDefault="00A07CBB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>
    <w:nsid w:val="10292E01"/>
    <w:multiLevelType w:val="hybridMultilevel"/>
    <w:tmpl w:val="C9961268"/>
    <w:lvl w:ilvl="0" w:tplc="A1F265D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6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7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9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0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F1C02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3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6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8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2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3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3"/>
  </w:num>
  <w:num w:numId="5">
    <w:abstractNumId w:val="11"/>
  </w:num>
  <w:num w:numId="6">
    <w:abstractNumId w:val="0"/>
  </w:num>
  <w:num w:numId="7">
    <w:abstractNumId w:val="4"/>
  </w:num>
  <w:num w:numId="8">
    <w:abstractNumId w:val="19"/>
  </w:num>
  <w:num w:numId="9">
    <w:abstractNumId w:val="7"/>
  </w:num>
  <w:num w:numId="10">
    <w:abstractNumId w:val="17"/>
  </w:num>
  <w:num w:numId="11">
    <w:abstractNumId w:val="13"/>
  </w:num>
  <w:num w:numId="12">
    <w:abstractNumId w:val="10"/>
  </w:num>
  <w:num w:numId="13">
    <w:abstractNumId w:val="22"/>
  </w:num>
  <w:num w:numId="14">
    <w:abstractNumId w:val="5"/>
  </w:num>
  <w:num w:numId="15">
    <w:abstractNumId w:val="1"/>
  </w:num>
  <w:num w:numId="16">
    <w:abstractNumId w:val="6"/>
  </w:num>
  <w:num w:numId="17">
    <w:abstractNumId w:val="21"/>
  </w:num>
  <w:num w:numId="18">
    <w:abstractNumId w:val="23"/>
  </w:num>
  <w:num w:numId="19">
    <w:abstractNumId w:val="18"/>
  </w:num>
  <w:num w:numId="20">
    <w:abstractNumId w:val="15"/>
  </w:num>
  <w:num w:numId="21">
    <w:abstractNumId w:val="12"/>
  </w:num>
  <w:num w:numId="22">
    <w:abstractNumId w:val="8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D60"/>
    <w:rsid w:val="000018B1"/>
    <w:rsid w:val="00002777"/>
    <w:rsid w:val="000043AF"/>
    <w:rsid w:val="000069B4"/>
    <w:rsid w:val="00007706"/>
    <w:rsid w:val="00010693"/>
    <w:rsid w:val="000142B4"/>
    <w:rsid w:val="00015633"/>
    <w:rsid w:val="00015D45"/>
    <w:rsid w:val="000207EC"/>
    <w:rsid w:val="0002357F"/>
    <w:rsid w:val="00024022"/>
    <w:rsid w:val="00024A56"/>
    <w:rsid w:val="00024EA6"/>
    <w:rsid w:val="0003523A"/>
    <w:rsid w:val="00035353"/>
    <w:rsid w:val="000360E7"/>
    <w:rsid w:val="00040A08"/>
    <w:rsid w:val="00042356"/>
    <w:rsid w:val="00042D28"/>
    <w:rsid w:val="00043496"/>
    <w:rsid w:val="00046387"/>
    <w:rsid w:val="00063595"/>
    <w:rsid w:val="00063654"/>
    <w:rsid w:val="00066933"/>
    <w:rsid w:val="00077FF4"/>
    <w:rsid w:val="00081C9A"/>
    <w:rsid w:val="00083C17"/>
    <w:rsid w:val="000858AF"/>
    <w:rsid w:val="00085D24"/>
    <w:rsid w:val="00090337"/>
    <w:rsid w:val="00092611"/>
    <w:rsid w:val="00094EB0"/>
    <w:rsid w:val="000A3DB4"/>
    <w:rsid w:val="000A70E1"/>
    <w:rsid w:val="000A7453"/>
    <w:rsid w:val="000B4930"/>
    <w:rsid w:val="000C1197"/>
    <w:rsid w:val="000C200A"/>
    <w:rsid w:val="000C5F99"/>
    <w:rsid w:val="000D21D8"/>
    <w:rsid w:val="000D32A4"/>
    <w:rsid w:val="000D34A8"/>
    <w:rsid w:val="000D6390"/>
    <w:rsid w:val="000D7BD1"/>
    <w:rsid w:val="000E052F"/>
    <w:rsid w:val="000E4088"/>
    <w:rsid w:val="000E479A"/>
    <w:rsid w:val="000E5A11"/>
    <w:rsid w:val="000E65AB"/>
    <w:rsid w:val="000F014C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3720"/>
    <w:rsid w:val="00123CE1"/>
    <w:rsid w:val="00136C90"/>
    <w:rsid w:val="0013759E"/>
    <w:rsid w:val="00142082"/>
    <w:rsid w:val="001472FD"/>
    <w:rsid w:val="00150C6B"/>
    <w:rsid w:val="001521ED"/>
    <w:rsid w:val="00153559"/>
    <w:rsid w:val="001575BF"/>
    <w:rsid w:val="001607A3"/>
    <w:rsid w:val="00161F30"/>
    <w:rsid w:val="00164C74"/>
    <w:rsid w:val="0016582B"/>
    <w:rsid w:val="0016704D"/>
    <w:rsid w:val="00167BED"/>
    <w:rsid w:val="001716A0"/>
    <w:rsid w:val="00173DC0"/>
    <w:rsid w:val="00181D1D"/>
    <w:rsid w:val="001845A9"/>
    <w:rsid w:val="00186288"/>
    <w:rsid w:val="0019095F"/>
    <w:rsid w:val="001925B7"/>
    <w:rsid w:val="00193F5D"/>
    <w:rsid w:val="00194333"/>
    <w:rsid w:val="00195C39"/>
    <w:rsid w:val="00196807"/>
    <w:rsid w:val="001A1E4B"/>
    <w:rsid w:val="001A3D1F"/>
    <w:rsid w:val="001A73D0"/>
    <w:rsid w:val="001B229D"/>
    <w:rsid w:val="001B52B0"/>
    <w:rsid w:val="001B6050"/>
    <w:rsid w:val="001C0130"/>
    <w:rsid w:val="001C3F1F"/>
    <w:rsid w:val="001D32B0"/>
    <w:rsid w:val="001D3490"/>
    <w:rsid w:val="001D4321"/>
    <w:rsid w:val="001D4596"/>
    <w:rsid w:val="001D76EB"/>
    <w:rsid w:val="001E0948"/>
    <w:rsid w:val="001E16FE"/>
    <w:rsid w:val="001E26C3"/>
    <w:rsid w:val="001E33F7"/>
    <w:rsid w:val="001E34B7"/>
    <w:rsid w:val="001E4BB4"/>
    <w:rsid w:val="001F5A54"/>
    <w:rsid w:val="001F61D2"/>
    <w:rsid w:val="00200AAA"/>
    <w:rsid w:val="00203F3E"/>
    <w:rsid w:val="002064D0"/>
    <w:rsid w:val="002076B7"/>
    <w:rsid w:val="00207EE7"/>
    <w:rsid w:val="00214C5E"/>
    <w:rsid w:val="00222044"/>
    <w:rsid w:val="00223854"/>
    <w:rsid w:val="00232ED4"/>
    <w:rsid w:val="00234E26"/>
    <w:rsid w:val="00237C0A"/>
    <w:rsid w:val="00240BDA"/>
    <w:rsid w:val="00241458"/>
    <w:rsid w:val="0024484A"/>
    <w:rsid w:val="00246269"/>
    <w:rsid w:val="00247608"/>
    <w:rsid w:val="00251FD0"/>
    <w:rsid w:val="0025274D"/>
    <w:rsid w:val="00253BD5"/>
    <w:rsid w:val="00255AB7"/>
    <w:rsid w:val="00261B93"/>
    <w:rsid w:val="002622AB"/>
    <w:rsid w:val="002671D0"/>
    <w:rsid w:val="002714F4"/>
    <w:rsid w:val="002721EC"/>
    <w:rsid w:val="0027651B"/>
    <w:rsid w:val="00276DD6"/>
    <w:rsid w:val="002776AF"/>
    <w:rsid w:val="00282253"/>
    <w:rsid w:val="002831A8"/>
    <w:rsid w:val="00284AC8"/>
    <w:rsid w:val="002861B9"/>
    <w:rsid w:val="0028648F"/>
    <w:rsid w:val="002922F9"/>
    <w:rsid w:val="00293E61"/>
    <w:rsid w:val="00296B0A"/>
    <w:rsid w:val="00297DEB"/>
    <w:rsid w:val="002A3F54"/>
    <w:rsid w:val="002A6E7A"/>
    <w:rsid w:val="002B4FA0"/>
    <w:rsid w:val="002B5DFA"/>
    <w:rsid w:val="002C3FA4"/>
    <w:rsid w:val="002C6530"/>
    <w:rsid w:val="002D1B85"/>
    <w:rsid w:val="002D5B58"/>
    <w:rsid w:val="002E3B95"/>
    <w:rsid w:val="002E4C97"/>
    <w:rsid w:val="002E4CCA"/>
    <w:rsid w:val="002E5B13"/>
    <w:rsid w:val="002E5FD6"/>
    <w:rsid w:val="002E602C"/>
    <w:rsid w:val="002E6816"/>
    <w:rsid w:val="002F23CF"/>
    <w:rsid w:val="002F353F"/>
    <w:rsid w:val="002F6DDE"/>
    <w:rsid w:val="002F73A2"/>
    <w:rsid w:val="00302E17"/>
    <w:rsid w:val="00311B05"/>
    <w:rsid w:val="00311D4A"/>
    <w:rsid w:val="00311DFE"/>
    <w:rsid w:val="0031468A"/>
    <w:rsid w:val="00322B9A"/>
    <w:rsid w:val="0032417D"/>
    <w:rsid w:val="00324817"/>
    <w:rsid w:val="00324E04"/>
    <w:rsid w:val="00325BBD"/>
    <w:rsid w:val="003266CE"/>
    <w:rsid w:val="00327535"/>
    <w:rsid w:val="003324DD"/>
    <w:rsid w:val="00333B71"/>
    <w:rsid w:val="00333F73"/>
    <w:rsid w:val="003352AC"/>
    <w:rsid w:val="00337C8E"/>
    <w:rsid w:val="00340E72"/>
    <w:rsid w:val="00347D20"/>
    <w:rsid w:val="00350C9D"/>
    <w:rsid w:val="00351C8A"/>
    <w:rsid w:val="00357023"/>
    <w:rsid w:val="0036199D"/>
    <w:rsid w:val="0036213D"/>
    <w:rsid w:val="00362F25"/>
    <w:rsid w:val="00363CAC"/>
    <w:rsid w:val="00364AB9"/>
    <w:rsid w:val="003653C8"/>
    <w:rsid w:val="00365CA7"/>
    <w:rsid w:val="0036646F"/>
    <w:rsid w:val="00370816"/>
    <w:rsid w:val="0037153B"/>
    <w:rsid w:val="00382E12"/>
    <w:rsid w:val="00382E8C"/>
    <w:rsid w:val="00386980"/>
    <w:rsid w:val="00391794"/>
    <w:rsid w:val="00391CCF"/>
    <w:rsid w:val="00393348"/>
    <w:rsid w:val="0039548F"/>
    <w:rsid w:val="003955A4"/>
    <w:rsid w:val="003B106C"/>
    <w:rsid w:val="003B2734"/>
    <w:rsid w:val="003B29C7"/>
    <w:rsid w:val="003B2FDB"/>
    <w:rsid w:val="003B4D2A"/>
    <w:rsid w:val="003B50FD"/>
    <w:rsid w:val="003B56FC"/>
    <w:rsid w:val="003B5EC0"/>
    <w:rsid w:val="003C0C9D"/>
    <w:rsid w:val="003C1716"/>
    <w:rsid w:val="003D44DB"/>
    <w:rsid w:val="003D7A4C"/>
    <w:rsid w:val="003D7D97"/>
    <w:rsid w:val="003E0F9C"/>
    <w:rsid w:val="003E28E6"/>
    <w:rsid w:val="003E55A1"/>
    <w:rsid w:val="003E75BD"/>
    <w:rsid w:val="003F0CDA"/>
    <w:rsid w:val="003F519C"/>
    <w:rsid w:val="003F657D"/>
    <w:rsid w:val="003F6EAC"/>
    <w:rsid w:val="003F7D64"/>
    <w:rsid w:val="00402986"/>
    <w:rsid w:val="0040377B"/>
    <w:rsid w:val="00403CCC"/>
    <w:rsid w:val="00404B7D"/>
    <w:rsid w:val="004069EB"/>
    <w:rsid w:val="00407AA9"/>
    <w:rsid w:val="004161B5"/>
    <w:rsid w:val="0042390F"/>
    <w:rsid w:val="00423DFF"/>
    <w:rsid w:val="004268FC"/>
    <w:rsid w:val="00427258"/>
    <w:rsid w:val="00431442"/>
    <w:rsid w:val="00432652"/>
    <w:rsid w:val="00435CED"/>
    <w:rsid w:val="00444F0E"/>
    <w:rsid w:val="00454071"/>
    <w:rsid w:val="00457001"/>
    <w:rsid w:val="004604C5"/>
    <w:rsid w:val="00463995"/>
    <w:rsid w:val="004706DF"/>
    <w:rsid w:val="00475038"/>
    <w:rsid w:val="004761EE"/>
    <w:rsid w:val="0048326C"/>
    <w:rsid w:val="00483BF4"/>
    <w:rsid w:val="00493FFA"/>
    <w:rsid w:val="00497999"/>
    <w:rsid w:val="004A15C0"/>
    <w:rsid w:val="004A2EB2"/>
    <w:rsid w:val="004A40ED"/>
    <w:rsid w:val="004A49A6"/>
    <w:rsid w:val="004B2A55"/>
    <w:rsid w:val="004C106A"/>
    <w:rsid w:val="004C1CCC"/>
    <w:rsid w:val="004C40B8"/>
    <w:rsid w:val="004D0268"/>
    <w:rsid w:val="004D6495"/>
    <w:rsid w:val="004D7C89"/>
    <w:rsid w:val="004E2F2A"/>
    <w:rsid w:val="004F1456"/>
    <w:rsid w:val="004F1A13"/>
    <w:rsid w:val="004F3F05"/>
    <w:rsid w:val="004F43B8"/>
    <w:rsid w:val="004F507E"/>
    <w:rsid w:val="00500BB7"/>
    <w:rsid w:val="005040EE"/>
    <w:rsid w:val="005058FC"/>
    <w:rsid w:val="0051056D"/>
    <w:rsid w:val="00511860"/>
    <w:rsid w:val="00520D0A"/>
    <w:rsid w:val="00527822"/>
    <w:rsid w:val="00534F14"/>
    <w:rsid w:val="00537E01"/>
    <w:rsid w:val="00541391"/>
    <w:rsid w:val="00541EC3"/>
    <w:rsid w:val="00542334"/>
    <w:rsid w:val="005425FB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51"/>
    <w:rsid w:val="00564E9B"/>
    <w:rsid w:val="0057352B"/>
    <w:rsid w:val="005741BA"/>
    <w:rsid w:val="00574623"/>
    <w:rsid w:val="00590469"/>
    <w:rsid w:val="005909E5"/>
    <w:rsid w:val="00591875"/>
    <w:rsid w:val="00592CE5"/>
    <w:rsid w:val="0059354B"/>
    <w:rsid w:val="00597254"/>
    <w:rsid w:val="005A1184"/>
    <w:rsid w:val="005A1F1D"/>
    <w:rsid w:val="005A4441"/>
    <w:rsid w:val="005A579B"/>
    <w:rsid w:val="005A7006"/>
    <w:rsid w:val="005B293B"/>
    <w:rsid w:val="005C2F44"/>
    <w:rsid w:val="005D4689"/>
    <w:rsid w:val="005D7DD6"/>
    <w:rsid w:val="005E106A"/>
    <w:rsid w:val="005E213E"/>
    <w:rsid w:val="005E2881"/>
    <w:rsid w:val="005E680D"/>
    <w:rsid w:val="005E7330"/>
    <w:rsid w:val="005F4423"/>
    <w:rsid w:val="005F670A"/>
    <w:rsid w:val="0060073E"/>
    <w:rsid w:val="00600A6D"/>
    <w:rsid w:val="00604642"/>
    <w:rsid w:val="00607423"/>
    <w:rsid w:val="00611FC8"/>
    <w:rsid w:val="006153E3"/>
    <w:rsid w:val="0061747A"/>
    <w:rsid w:val="00621245"/>
    <w:rsid w:val="00625AC3"/>
    <w:rsid w:val="00626C66"/>
    <w:rsid w:val="00631549"/>
    <w:rsid w:val="00637994"/>
    <w:rsid w:val="00642F1A"/>
    <w:rsid w:val="00643205"/>
    <w:rsid w:val="006465BB"/>
    <w:rsid w:val="00652BFE"/>
    <w:rsid w:val="00653268"/>
    <w:rsid w:val="0065695E"/>
    <w:rsid w:val="00657A36"/>
    <w:rsid w:val="00671C6D"/>
    <w:rsid w:val="00674B82"/>
    <w:rsid w:val="006758EA"/>
    <w:rsid w:val="00675E56"/>
    <w:rsid w:val="00676AA8"/>
    <w:rsid w:val="00685900"/>
    <w:rsid w:val="00686F2E"/>
    <w:rsid w:val="00687B57"/>
    <w:rsid w:val="00690909"/>
    <w:rsid w:val="00691606"/>
    <w:rsid w:val="00691883"/>
    <w:rsid w:val="006957BF"/>
    <w:rsid w:val="00695AE4"/>
    <w:rsid w:val="006A6D8A"/>
    <w:rsid w:val="006A7678"/>
    <w:rsid w:val="006B0730"/>
    <w:rsid w:val="006B1DE6"/>
    <w:rsid w:val="006B331D"/>
    <w:rsid w:val="006B4C25"/>
    <w:rsid w:val="006B6210"/>
    <w:rsid w:val="006C5925"/>
    <w:rsid w:val="006D0D26"/>
    <w:rsid w:val="006D1807"/>
    <w:rsid w:val="006D2732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FC"/>
    <w:rsid w:val="00707824"/>
    <w:rsid w:val="00712EAB"/>
    <w:rsid w:val="0071326C"/>
    <w:rsid w:val="007136C3"/>
    <w:rsid w:val="007144BF"/>
    <w:rsid w:val="00720B9A"/>
    <w:rsid w:val="00723493"/>
    <w:rsid w:val="00730A20"/>
    <w:rsid w:val="0073167D"/>
    <w:rsid w:val="00731E9E"/>
    <w:rsid w:val="00736949"/>
    <w:rsid w:val="00737CE6"/>
    <w:rsid w:val="00741FC1"/>
    <w:rsid w:val="0074572B"/>
    <w:rsid w:val="00750692"/>
    <w:rsid w:val="007510B2"/>
    <w:rsid w:val="007547F5"/>
    <w:rsid w:val="00757C61"/>
    <w:rsid w:val="00761243"/>
    <w:rsid w:val="00762829"/>
    <w:rsid w:val="00762C90"/>
    <w:rsid w:val="00762FB5"/>
    <w:rsid w:val="007640B8"/>
    <w:rsid w:val="00764AFD"/>
    <w:rsid w:val="00771686"/>
    <w:rsid w:val="0078201F"/>
    <w:rsid w:val="00783C3E"/>
    <w:rsid w:val="00784629"/>
    <w:rsid w:val="00787934"/>
    <w:rsid w:val="00790ED0"/>
    <w:rsid w:val="007944CD"/>
    <w:rsid w:val="007A113D"/>
    <w:rsid w:val="007A174F"/>
    <w:rsid w:val="007A5939"/>
    <w:rsid w:val="007A7DC8"/>
    <w:rsid w:val="007B260E"/>
    <w:rsid w:val="007B2784"/>
    <w:rsid w:val="007B54D2"/>
    <w:rsid w:val="007B5F14"/>
    <w:rsid w:val="007C6C45"/>
    <w:rsid w:val="007D309A"/>
    <w:rsid w:val="007D5679"/>
    <w:rsid w:val="007D5AF4"/>
    <w:rsid w:val="007D5E20"/>
    <w:rsid w:val="007D64E6"/>
    <w:rsid w:val="007D7591"/>
    <w:rsid w:val="007E0BA3"/>
    <w:rsid w:val="007E1256"/>
    <w:rsid w:val="007E5A8D"/>
    <w:rsid w:val="007F550B"/>
    <w:rsid w:val="007F5E5D"/>
    <w:rsid w:val="007F790B"/>
    <w:rsid w:val="00801316"/>
    <w:rsid w:val="00802220"/>
    <w:rsid w:val="00802C0F"/>
    <w:rsid w:val="008070A7"/>
    <w:rsid w:val="008118D5"/>
    <w:rsid w:val="00813E7A"/>
    <w:rsid w:val="00816706"/>
    <w:rsid w:val="008202B2"/>
    <w:rsid w:val="0082198F"/>
    <w:rsid w:val="00823E63"/>
    <w:rsid w:val="00830633"/>
    <w:rsid w:val="00831877"/>
    <w:rsid w:val="00834435"/>
    <w:rsid w:val="008353A2"/>
    <w:rsid w:val="00842D05"/>
    <w:rsid w:val="00843808"/>
    <w:rsid w:val="00844121"/>
    <w:rsid w:val="008442BF"/>
    <w:rsid w:val="00850853"/>
    <w:rsid w:val="00852199"/>
    <w:rsid w:val="00854038"/>
    <w:rsid w:val="00856829"/>
    <w:rsid w:val="00857B6F"/>
    <w:rsid w:val="00864746"/>
    <w:rsid w:val="00873B8A"/>
    <w:rsid w:val="0087797F"/>
    <w:rsid w:val="0088139B"/>
    <w:rsid w:val="00882049"/>
    <w:rsid w:val="008860FE"/>
    <w:rsid w:val="0088705D"/>
    <w:rsid w:val="0088721E"/>
    <w:rsid w:val="008879D5"/>
    <w:rsid w:val="0089027A"/>
    <w:rsid w:val="0089030C"/>
    <w:rsid w:val="00892C3E"/>
    <w:rsid w:val="00892F45"/>
    <w:rsid w:val="00893DC8"/>
    <w:rsid w:val="00894B9C"/>
    <w:rsid w:val="00896D31"/>
    <w:rsid w:val="008A049B"/>
    <w:rsid w:val="008A46EC"/>
    <w:rsid w:val="008A4DE4"/>
    <w:rsid w:val="008B1532"/>
    <w:rsid w:val="008B3E8C"/>
    <w:rsid w:val="008B4AA0"/>
    <w:rsid w:val="008B4CCF"/>
    <w:rsid w:val="008C1791"/>
    <w:rsid w:val="008C6367"/>
    <w:rsid w:val="008D2183"/>
    <w:rsid w:val="008D6867"/>
    <w:rsid w:val="008E1118"/>
    <w:rsid w:val="008E32AB"/>
    <w:rsid w:val="008E33FE"/>
    <w:rsid w:val="008E6D01"/>
    <w:rsid w:val="008F06C2"/>
    <w:rsid w:val="008F0C9D"/>
    <w:rsid w:val="008F3D59"/>
    <w:rsid w:val="008F552E"/>
    <w:rsid w:val="008F66A3"/>
    <w:rsid w:val="00900155"/>
    <w:rsid w:val="00902A86"/>
    <w:rsid w:val="009046C1"/>
    <w:rsid w:val="00906810"/>
    <w:rsid w:val="00910D22"/>
    <w:rsid w:val="009140C9"/>
    <w:rsid w:val="00922989"/>
    <w:rsid w:val="00922DC2"/>
    <w:rsid w:val="0092646F"/>
    <w:rsid w:val="009320A7"/>
    <w:rsid w:val="00932CBC"/>
    <w:rsid w:val="00941D7B"/>
    <w:rsid w:val="00941EA4"/>
    <w:rsid w:val="00941FED"/>
    <w:rsid w:val="00945B40"/>
    <w:rsid w:val="00946D3D"/>
    <w:rsid w:val="00950B1B"/>
    <w:rsid w:val="00950DBA"/>
    <w:rsid w:val="00962238"/>
    <w:rsid w:val="00962937"/>
    <w:rsid w:val="00971260"/>
    <w:rsid w:val="0097322C"/>
    <w:rsid w:val="00975A12"/>
    <w:rsid w:val="0097724B"/>
    <w:rsid w:val="009773AF"/>
    <w:rsid w:val="00982121"/>
    <w:rsid w:val="00983956"/>
    <w:rsid w:val="00987803"/>
    <w:rsid w:val="00993463"/>
    <w:rsid w:val="00996F9A"/>
    <w:rsid w:val="009A07C0"/>
    <w:rsid w:val="009A3BB1"/>
    <w:rsid w:val="009A47EC"/>
    <w:rsid w:val="009B3E45"/>
    <w:rsid w:val="009B6AA4"/>
    <w:rsid w:val="009B7191"/>
    <w:rsid w:val="009C5139"/>
    <w:rsid w:val="009C6CCC"/>
    <w:rsid w:val="009C70E1"/>
    <w:rsid w:val="009C776A"/>
    <w:rsid w:val="009D00BA"/>
    <w:rsid w:val="009D11D6"/>
    <w:rsid w:val="009D3B88"/>
    <w:rsid w:val="009D436C"/>
    <w:rsid w:val="009D58FD"/>
    <w:rsid w:val="009D6080"/>
    <w:rsid w:val="009D7114"/>
    <w:rsid w:val="009E04E4"/>
    <w:rsid w:val="009E4021"/>
    <w:rsid w:val="009E65E6"/>
    <w:rsid w:val="009F2D2B"/>
    <w:rsid w:val="009F3442"/>
    <w:rsid w:val="009F5D46"/>
    <w:rsid w:val="009F6069"/>
    <w:rsid w:val="00A00BFB"/>
    <w:rsid w:val="00A033A3"/>
    <w:rsid w:val="00A056E1"/>
    <w:rsid w:val="00A07CBB"/>
    <w:rsid w:val="00A16162"/>
    <w:rsid w:val="00A2636F"/>
    <w:rsid w:val="00A30900"/>
    <w:rsid w:val="00A334AC"/>
    <w:rsid w:val="00A33620"/>
    <w:rsid w:val="00A3663D"/>
    <w:rsid w:val="00A37845"/>
    <w:rsid w:val="00A44923"/>
    <w:rsid w:val="00A45471"/>
    <w:rsid w:val="00A467C0"/>
    <w:rsid w:val="00A46B5D"/>
    <w:rsid w:val="00A56844"/>
    <w:rsid w:val="00A6183D"/>
    <w:rsid w:val="00A640B5"/>
    <w:rsid w:val="00A64126"/>
    <w:rsid w:val="00A70227"/>
    <w:rsid w:val="00A723A3"/>
    <w:rsid w:val="00A728DC"/>
    <w:rsid w:val="00A72AF3"/>
    <w:rsid w:val="00A7557D"/>
    <w:rsid w:val="00A7610D"/>
    <w:rsid w:val="00A83F8C"/>
    <w:rsid w:val="00A84B06"/>
    <w:rsid w:val="00A86994"/>
    <w:rsid w:val="00A908B6"/>
    <w:rsid w:val="00A96D4C"/>
    <w:rsid w:val="00A96D7C"/>
    <w:rsid w:val="00AA1DEF"/>
    <w:rsid w:val="00AA2ECA"/>
    <w:rsid w:val="00AA4DB5"/>
    <w:rsid w:val="00AA6050"/>
    <w:rsid w:val="00AB3758"/>
    <w:rsid w:val="00AB4A48"/>
    <w:rsid w:val="00AB5F8E"/>
    <w:rsid w:val="00AC56A1"/>
    <w:rsid w:val="00AC5B35"/>
    <w:rsid w:val="00AD3424"/>
    <w:rsid w:val="00AD3ACD"/>
    <w:rsid w:val="00AD5ED2"/>
    <w:rsid w:val="00AD6C6F"/>
    <w:rsid w:val="00AE26E6"/>
    <w:rsid w:val="00AE6274"/>
    <w:rsid w:val="00AF26C3"/>
    <w:rsid w:val="00B017C1"/>
    <w:rsid w:val="00B022C5"/>
    <w:rsid w:val="00B02C58"/>
    <w:rsid w:val="00B06531"/>
    <w:rsid w:val="00B16A7F"/>
    <w:rsid w:val="00B22896"/>
    <w:rsid w:val="00B251B2"/>
    <w:rsid w:val="00B2706C"/>
    <w:rsid w:val="00B31942"/>
    <w:rsid w:val="00B34035"/>
    <w:rsid w:val="00B34408"/>
    <w:rsid w:val="00B352FA"/>
    <w:rsid w:val="00B35B9B"/>
    <w:rsid w:val="00B37190"/>
    <w:rsid w:val="00B41CEE"/>
    <w:rsid w:val="00B4215D"/>
    <w:rsid w:val="00B432DE"/>
    <w:rsid w:val="00B44ABA"/>
    <w:rsid w:val="00B57794"/>
    <w:rsid w:val="00B617DE"/>
    <w:rsid w:val="00B650F4"/>
    <w:rsid w:val="00B66290"/>
    <w:rsid w:val="00B67F0E"/>
    <w:rsid w:val="00B71B3F"/>
    <w:rsid w:val="00B721B7"/>
    <w:rsid w:val="00B809D9"/>
    <w:rsid w:val="00B818C8"/>
    <w:rsid w:val="00B8206C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981"/>
    <w:rsid w:val="00BA25A8"/>
    <w:rsid w:val="00BA2D70"/>
    <w:rsid w:val="00BA5121"/>
    <w:rsid w:val="00BA5C16"/>
    <w:rsid w:val="00BB227E"/>
    <w:rsid w:val="00BB60A2"/>
    <w:rsid w:val="00BB666C"/>
    <w:rsid w:val="00BB68A3"/>
    <w:rsid w:val="00BB7ACE"/>
    <w:rsid w:val="00BC065C"/>
    <w:rsid w:val="00BC1498"/>
    <w:rsid w:val="00BC5865"/>
    <w:rsid w:val="00BC5F35"/>
    <w:rsid w:val="00BC749E"/>
    <w:rsid w:val="00BC7AE5"/>
    <w:rsid w:val="00BD5948"/>
    <w:rsid w:val="00BE0038"/>
    <w:rsid w:val="00BE0CCE"/>
    <w:rsid w:val="00BE11C3"/>
    <w:rsid w:val="00BE1D88"/>
    <w:rsid w:val="00BE23A7"/>
    <w:rsid w:val="00BF13A4"/>
    <w:rsid w:val="00BF277C"/>
    <w:rsid w:val="00C01D71"/>
    <w:rsid w:val="00C027B6"/>
    <w:rsid w:val="00C0353A"/>
    <w:rsid w:val="00C036BC"/>
    <w:rsid w:val="00C05E61"/>
    <w:rsid w:val="00C10941"/>
    <w:rsid w:val="00C1411C"/>
    <w:rsid w:val="00C14676"/>
    <w:rsid w:val="00C2035F"/>
    <w:rsid w:val="00C21BF4"/>
    <w:rsid w:val="00C25126"/>
    <w:rsid w:val="00C27822"/>
    <w:rsid w:val="00C30E51"/>
    <w:rsid w:val="00C31168"/>
    <w:rsid w:val="00C3348B"/>
    <w:rsid w:val="00C40673"/>
    <w:rsid w:val="00C40EBE"/>
    <w:rsid w:val="00C467B4"/>
    <w:rsid w:val="00C51225"/>
    <w:rsid w:val="00C51E3A"/>
    <w:rsid w:val="00C55AE4"/>
    <w:rsid w:val="00C56A0F"/>
    <w:rsid w:val="00C57DD5"/>
    <w:rsid w:val="00C63BCD"/>
    <w:rsid w:val="00C64576"/>
    <w:rsid w:val="00C650C5"/>
    <w:rsid w:val="00C66C2C"/>
    <w:rsid w:val="00C70027"/>
    <w:rsid w:val="00C740E9"/>
    <w:rsid w:val="00C8489D"/>
    <w:rsid w:val="00C85030"/>
    <w:rsid w:val="00C85813"/>
    <w:rsid w:val="00C872EB"/>
    <w:rsid w:val="00C87E1A"/>
    <w:rsid w:val="00C93256"/>
    <w:rsid w:val="00C936B8"/>
    <w:rsid w:val="00CA101C"/>
    <w:rsid w:val="00CA33BA"/>
    <w:rsid w:val="00CA3A9F"/>
    <w:rsid w:val="00CA5E27"/>
    <w:rsid w:val="00CB079B"/>
    <w:rsid w:val="00CB0939"/>
    <w:rsid w:val="00CB1118"/>
    <w:rsid w:val="00CB2084"/>
    <w:rsid w:val="00CB6067"/>
    <w:rsid w:val="00CC1471"/>
    <w:rsid w:val="00CD11CC"/>
    <w:rsid w:val="00CD525D"/>
    <w:rsid w:val="00CD5D52"/>
    <w:rsid w:val="00CD7308"/>
    <w:rsid w:val="00CE34A0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22511"/>
    <w:rsid w:val="00D22F75"/>
    <w:rsid w:val="00D2392C"/>
    <w:rsid w:val="00D32CDB"/>
    <w:rsid w:val="00D411FD"/>
    <w:rsid w:val="00D4143F"/>
    <w:rsid w:val="00D425E9"/>
    <w:rsid w:val="00D42932"/>
    <w:rsid w:val="00D457A3"/>
    <w:rsid w:val="00D45DC4"/>
    <w:rsid w:val="00D46C04"/>
    <w:rsid w:val="00D4723A"/>
    <w:rsid w:val="00D47869"/>
    <w:rsid w:val="00D47C8E"/>
    <w:rsid w:val="00D5034B"/>
    <w:rsid w:val="00D52709"/>
    <w:rsid w:val="00D55016"/>
    <w:rsid w:val="00D55618"/>
    <w:rsid w:val="00D60EC9"/>
    <w:rsid w:val="00D655B9"/>
    <w:rsid w:val="00D72271"/>
    <w:rsid w:val="00D72753"/>
    <w:rsid w:val="00D75737"/>
    <w:rsid w:val="00D8010F"/>
    <w:rsid w:val="00D82201"/>
    <w:rsid w:val="00D834CF"/>
    <w:rsid w:val="00D87A7B"/>
    <w:rsid w:val="00D90B98"/>
    <w:rsid w:val="00D961E1"/>
    <w:rsid w:val="00DA17EB"/>
    <w:rsid w:val="00DA2F95"/>
    <w:rsid w:val="00DA3D08"/>
    <w:rsid w:val="00DA5600"/>
    <w:rsid w:val="00DA5BAA"/>
    <w:rsid w:val="00DA656B"/>
    <w:rsid w:val="00DB06E4"/>
    <w:rsid w:val="00DB1EDE"/>
    <w:rsid w:val="00DB3C49"/>
    <w:rsid w:val="00DB472C"/>
    <w:rsid w:val="00DB5D07"/>
    <w:rsid w:val="00DB6220"/>
    <w:rsid w:val="00DC0B72"/>
    <w:rsid w:val="00DC0E3B"/>
    <w:rsid w:val="00DC21CC"/>
    <w:rsid w:val="00DC6BE0"/>
    <w:rsid w:val="00DC6E89"/>
    <w:rsid w:val="00DD0417"/>
    <w:rsid w:val="00DD147D"/>
    <w:rsid w:val="00DD266B"/>
    <w:rsid w:val="00DD5107"/>
    <w:rsid w:val="00DD57AB"/>
    <w:rsid w:val="00DE2E67"/>
    <w:rsid w:val="00DE316F"/>
    <w:rsid w:val="00DE72AC"/>
    <w:rsid w:val="00DE7DC0"/>
    <w:rsid w:val="00DF3035"/>
    <w:rsid w:val="00DF7440"/>
    <w:rsid w:val="00E00664"/>
    <w:rsid w:val="00E00E38"/>
    <w:rsid w:val="00E0421A"/>
    <w:rsid w:val="00E05608"/>
    <w:rsid w:val="00E065F4"/>
    <w:rsid w:val="00E10B6A"/>
    <w:rsid w:val="00E14094"/>
    <w:rsid w:val="00E164DC"/>
    <w:rsid w:val="00E2517D"/>
    <w:rsid w:val="00E25C2D"/>
    <w:rsid w:val="00E26409"/>
    <w:rsid w:val="00E31E12"/>
    <w:rsid w:val="00E34B66"/>
    <w:rsid w:val="00E35A67"/>
    <w:rsid w:val="00E40217"/>
    <w:rsid w:val="00E43CCE"/>
    <w:rsid w:val="00E463CE"/>
    <w:rsid w:val="00E52874"/>
    <w:rsid w:val="00E529C2"/>
    <w:rsid w:val="00E52AEC"/>
    <w:rsid w:val="00E606F3"/>
    <w:rsid w:val="00E612A0"/>
    <w:rsid w:val="00E63488"/>
    <w:rsid w:val="00E70838"/>
    <w:rsid w:val="00E70955"/>
    <w:rsid w:val="00E72B4A"/>
    <w:rsid w:val="00E77037"/>
    <w:rsid w:val="00E8158F"/>
    <w:rsid w:val="00E86E15"/>
    <w:rsid w:val="00E872F5"/>
    <w:rsid w:val="00E902F5"/>
    <w:rsid w:val="00E91762"/>
    <w:rsid w:val="00E91F3B"/>
    <w:rsid w:val="00EA13E5"/>
    <w:rsid w:val="00EA65F7"/>
    <w:rsid w:val="00EA6701"/>
    <w:rsid w:val="00EA739D"/>
    <w:rsid w:val="00EB0445"/>
    <w:rsid w:val="00EB2078"/>
    <w:rsid w:val="00EB4BEC"/>
    <w:rsid w:val="00EB5507"/>
    <w:rsid w:val="00EC14E6"/>
    <w:rsid w:val="00EC3389"/>
    <w:rsid w:val="00EC472A"/>
    <w:rsid w:val="00EC7353"/>
    <w:rsid w:val="00ED1BFA"/>
    <w:rsid w:val="00ED693D"/>
    <w:rsid w:val="00ED7713"/>
    <w:rsid w:val="00EE31B5"/>
    <w:rsid w:val="00EE5BC0"/>
    <w:rsid w:val="00EE6001"/>
    <w:rsid w:val="00EF110F"/>
    <w:rsid w:val="00EF1516"/>
    <w:rsid w:val="00EF7694"/>
    <w:rsid w:val="00F00AAF"/>
    <w:rsid w:val="00F01EBF"/>
    <w:rsid w:val="00F03798"/>
    <w:rsid w:val="00F10E34"/>
    <w:rsid w:val="00F1124F"/>
    <w:rsid w:val="00F13B09"/>
    <w:rsid w:val="00F14B0D"/>
    <w:rsid w:val="00F22D7D"/>
    <w:rsid w:val="00F261C8"/>
    <w:rsid w:val="00F30D36"/>
    <w:rsid w:val="00F3468A"/>
    <w:rsid w:val="00F363DE"/>
    <w:rsid w:val="00F40762"/>
    <w:rsid w:val="00F437B7"/>
    <w:rsid w:val="00F453AE"/>
    <w:rsid w:val="00F4775B"/>
    <w:rsid w:val="00F500D6"/>
    <w:rsid w:val="00F50CC4"/>
    <w:rsid w:val="00F51B67"/>
    <w:rsid w:val="00F5230F"/>
    <w:rsid w:val="00F61C20"/>
    <w:rsid w:val="00F66DD2"/>
    <w:rsid w:val="00F70DC2"/>
    <w:rsid w:val="00F7338C"/>
    <w:rsid w:val="00F877DA"/>
    <w:rsid w:val="00F87958"/>
    <w:rsid w:val="00F903E6"/>
    <w:rsid w:val="00F94085"/>
    <w:rsid w:val="00F9411F"/>
    <w:rsid w:val="00FA22A4"/>
    <w:rsid w:val="00FA2DD7"/>
    <w:rsid w:val="00FA4243"/>
    <w:rsid w:val="00FA620C"/>
    <w:rsid w:val="00FA7190"/>
    <w:rsid w:val="00FB3046"/>
    <w:rsid w:val="00FB570A"/>
    <w:rsid w:val="00FB655E"/>
    <w:rsid w:val="00FC247A"/>
    <w:rsid w:val="00FC5D63"/>
    <w:rsid w:val="00FD0D8C"/>
    <w:rsid w:val="00FD4357"/>
    <w:rsid w:val="00FD4C1C"/>
    <w:rsid w:val="00FE1211"/>
    <w:rsid w:val="00FE1936"/>
    <w:rsid w:val="00FE3E50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9.gif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D77B-B7F7-4C75-8A6D-7FF97C248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14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adm.tut@outlook.com</dc:creator>
  <cp:keywords/>
  <dc:description/>
  <cp:lastModifiedBy>fedorenko</cp:lastModifiedBy>
  <cp:revision>19</cp:revision>
  <cp:lastPrinted>2026-09-02T10:31:00Z</cp:lastPrinted>
  <dcterms:created xsi:type="dcterms:W3CDTF">2026-06-23T11:31:00Z</dcterms:created>
  <dcterms:modified xsi:type="dcterms:W3CDTF">2026-09-02T10:31:00Z</dcterms:modified>
</cp:coreProperties>
</file>