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4B0E11" w14:paraId="1125D87B" w14:textId="77777777" w:rsidTr="004B0E11">
        <w:trPr>
          <w:cantSplit/>
        </w:trPr>
        <w:tc>
          <w:tcPr>
            <w:tcW w:w="9360" w:type="dxa"/>
          </w:tcPr>
          <w:p w14:paraId="6A269C03" w14:textId="77777777" w:rsidR="004B0E11" w:rsidRPr="00AC6933" w:rsidRDefault="004B0E11">
            <w:pPr>
              <w:keepNext/>
              <w:jc w:val="center"/>
              <w:outlineLvl w:val="0"/>
              <w:rPr>
                <w:b/>
                <w:sz w:val="28"/>
                <w:szCs w:val="28"/>
                <w:lang w:val="en-US" w:eastAsia="ru-RU"/>
              </w:rPr>
            </w:pPr>
            <w:r w:rsidRPr="00AC6933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1A9E542" wp14:editId="0DCCE84D">
                  <wp:extent cx="596265" cy="803275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3C10C1" w14:textId="77777777" w:rsidR="004B0E11" w:rsidRPr="00AC6933" w:rsidRDefault="004B0E11">
            <w:pPr>
              <w:spacing w:after="200" w:line="276" w:lineRule="auto"/>
              <w:rPr>
                <w:rFonts w:eastAsia="Calibri"/>
                <w:sz w:val="28"/>
                <w:szCs w:val="28"/>
                <w:lang w:val="en-US" w:eastAsia="ru-RU"/>
              </w:rPr>
            </w:pPr>
          </w:p>
          <w:p w14:paraId="295BAB02" w14:textId="77F2993B" w:rsidR="004B0E11" w:rsidRPr="00AC6933" w:rsidRDefault="004B0E11" w:rsidP="003A396F">
            <w:pPr>
              <w:keepNext/>
              <w:jc w:val="center"/>
              <w:outlineLvl w:val="0"/>
              <w:rPr>
                <w:sz w:val="28"/>
                <w:szCs w:val="28"/>
                <w:lang w:eastAsia="ru-RU"/>
              </w:rPr>
            </w:pPr>
            <w:r w:rsidRPr="00AC6933">
              <w:rPr>
                <w:sz w:val="28"/>
                <w:szCs w:val="28"/>
                <w:lang w:eastAsia="ru-RU"/>
              </w:rPr>
              <w:t xml:space="preserve">Администрация Тутаевского муниципального </w:t>
            </w:r>
            <w:r w:rsidR="009765FA" w:rsidRPr="00AC6933">
              <w:rPr>
                <w:sz w:val="28"/>
                <w:szCs w:val="28"/>
                <w:lang w:eastAsia="ru-RU"/>
              </w:rPr>
              <w:t>округа</w:t>
            </w:r>
          </w:p>
          <w:p w14:paraId="3CBC3EF9" w14:textId="77777777" w:rsidR="003A396F" w:rsidRPr="00AC6933" w:rsidRDefault="003A396F" w:rsidP="003A396F">
            <w:pPr>
              <w:keepNext/>
              <w:jc w:val="center"/>
              <w:outlineLvl w:val="0"/>
              <w:rPr>
                <w:sz w:val="28"/>
                <w:szCs w:val="28"/>
                <w:lang w:eastAsia="ru-RU"/>
              </w:rPr>
            </w:pPr>
          </w:p>
          <w:p w14:paraId="1CC8A8BB" w14:textId="77777777" w:rsidR="004B0E11" w:rsidRPr="00E647C5" w:rsidRDefault="004B0E11">
            <w:pPr>
              <w:keepNext/>
              <w:jc w:val="center"/>
              <w:outlineLvl w:val="0"/>
              <w:rPr>
                <w:b/>
                <w:sz w:val="40"/>
                <w:szCs w:val="40"/>
                <w:lang w:eastAsia="ru-RU"/>
              </w:rPr>
            </w:pPr>
            <w:r w:rsidRPr="00E647C5">
              <w:rPr>
                <w:b/>
                <w:sz w:val="40"/>
                <w:szCs w:val="40"/>
                <w:lang w:eastAsia="ru-RU"/>
              </w:rPr>
              <w:t xml:space="preserve">ПОСТАНОВЛЕНИЕ </w:t>
            </w:r>
          </w:p>
          <w:p w14:paraId="58FDD258" w14:textId="77777777" w:rsidR="004B0E11" w:rsidRPr="00AC6933" w:rsidRDefault="004B0E11">
            <w:pPr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</w:p>
          <w:p w14:paraId="1C7B4D97" w14:textId="31CCFE4E" w:rsidR="004B0E11" w:rsidRPr="00E647C5" w:rsidRDefault="00E647C5" w:rsidP="00E647C5">
            <w:pPr>
              <w:pStyle w:val="a9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о</w:t>
            </w:r>
            <w:r w:rsidR="004B0E11" w:rsidRPr="00E647C5">
              <w:rPr>
                <w:rFonts w:eastAsia="Calibri"/>
                <w:b/>
                <w:sz w:val="28"/>
                <w:szCs w:val="28"/>
              </w:rPr>
              <w:t>т</w:t>
            </w:r>
            <w:r w:rsidRPr="00E647C5">
              <w:rPr>
                <w:rFonts w:eastAsia="Calibri"/>
                <w:b/>
                <w:sz w:val="28"/>
                <w:szCs w:val="28"/>
              </w:rPr>
              <w:t xml:space="preserve"> 02.07.2026 </w:t>
            </w:r>
            <w:r w:rsidR="004B0E11" w:rsidRPr="00E647C5">
              <w:rPr>
                <w:rFonts w:eastAsia="Calibri"/>
                <w:b/>
                <w:sz w:val="28"/>
                <w:szCs w:val="28"/>
              </w:rPr>
              <w:t xml:space="preserve"> № </w:t>
            </w:r>
            <w:r w:rsidRPr="00E647C5">
              <w:rPr>
                <w:rFonts w:eastAsia="Calibri"/>
                <w:b/>
                <w:sz w:val="28"/>
                <w:szCs w:val="28"/>
              </w:rPr>
              <w:t>653-п</w:t>
            </w:r>
          </w:p>
          <w:p w14:paraId="415C689B" w14:textId="77777777" w:rsidR="004B0E11" w:rsidRPr="00E647C5" w:rsidRDefault="004B0E11" w:rsidP="00E647C5">
            <w:pPr>
              <w:pStyle w:val="a9"/>
              <w:rPr>
                <w:rFonts w:eastAsia="Arial Unicode MS"/>
                <w:lang w:eastAsia="ru-RU"/>
              </w:rPr>
            </w:pPr>
            <w:r w:rsidRPr="00E647C5">
              <w:rPr>
                <w:rFonts w:eastAsia="Arial Unicode MS"/>
                <w:b/>
                <w:sz w:val="28"/>
                <w:szCs w:val="28"/>
                <w:lang w:eastAsia="ru-RU"/>
              </w:rPr>
              <w:t>г. Тутаев</w:t>
            </w:r>
          </w:p>
        </w:tc>
      </w:tr>
    </w:tbl>
    <w:p w14:paraId="73EE95D0" w14:textId="77777777" w:rsidR="004B0E11" w:rsidRDefault="004B0E11" w:rsidP="004B0E11">
      <w:pPr>
        <w:shd w:val="clear" w:color="auto" w:fill="FFFFFF"/>
        <w:adjustRightInd w:val="0"/>
        <w:rPr>
          <w:rFonts w:eastAsia="Calibri"/>
          <w:sz w:val="28"/>
          <w:szCs w:val="28"/>
        </w:rPr>
      </w:pPr>
    </w:p>
    <w:p w14:paraId="22F63012" w14:textId="77777777" w:rsidR="004B0E11" w:rsidRPr="00E647C5" w:rsidRDefault="004B0E11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E647C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 </w:t>
      </w:r>
      <w:r w:rsidR="00DC732B" w:rsidRPr="00E647C5">
        <w:rPr>
          <w:rFonts w:ascii="Times New Roman" w:hAnsi="Times New Roman" w:cs="Times New Roman"/>
          <w:bCs/>
          <w:color w:val="000000"/>
          <w:sz w:val="26"/>
          <w:szCs w:val="26"/>
        </w:rPr>
        <w:t>регистрации Устава</w:t>
      </w:r>
    </w:p>
    <w:p w14:paraId="599EDE68" w14:textId="77777777" w:rsidR="00DC732B" w:rsidRPr="00E647C5" w:rsidRDefault="000A4625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E647C5">
        <w:rPr>
          <w:rFonts w:ascii="Times New Roman" w:hAnsi="Times New Roman" w:cs="Times New Roman"/>
          <w:bCs/>
          <w:color w:val="000000"/>
          <w:sz w:val="26"/>
          <w:szCs w:val="26"/>
        </w:rPr>
        <w:t>т</w:t>
      </w:r>
      <w:r w:rsidR="00DC732B" w:rsidRPr="00E647C5">
        <w:rPr>
          <w:rFonts w:ascii="Times New Roman" w:hAnsi="Times New Roman" w:cs="Times New Roman"/>
          <w:bCs/>
          <w:color w:val="000000"/>
          <w:sz w:val="26"/>
          <w:szCs w:val="26"/>
        </w:rPr>
        <w:t>ерриториального общественного</w:t>
      </w:r>
    </w:p>
    <w:p w14:paraId="3EC71AA4" w14:textId="4FF0724A" w:rsidR="00DC732B" w:rsidRPr="00E647C5" w:rsidRDefault="00DC732B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E647C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самоуправления </w:t>
      </w:r>
      <w:r w:rsidR="008313CB" w:rsidRPr="00E647C5">
        <w:rPr>
          <w:rFonts w:ascii="Times New Roman" w:hAnsi="Times New Roman" w:cs="Times New Roman"/>
          <w:bCs/>
          <w:color w:val="000000"/>
          <w:sz w:val="26"/>
          <w:szCs w:val="26"/>
        </w:rPr>
        <w:t>«</w:t>
      </w:r>
      <w:r w:rsidR="00B70093" w:rsidRPr="00E647C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ТОС </w:t>
      </w:r>
      <w:r w:rsidR="008313CB" w:rsidRPr="00E647C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№ </w:t>
      </w:r>
      <w:r w:rsidR="00807BA8" w:rsidRPr="00E647C5">
        <w:rPr>
          <w:rFonts w:ascii="Times New Roman" w:hAnsi="Times New Roman" w:cs="Times New Roman"/>
          <w:bCs/>
          <w:color w:val="000000"/>
          <w:sz w:val="26"/>
          <w:szCs w:val="26"/>
        </w:rPr>
        <w:t>27</w:t>
      </w:r>
      <w:r w:rsidR="00D10D16" w:rsidRPr="00E647C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«</w:t>
      </w:r>
      <w:proofErr w:type="spellStart"/>
      <w:r w:rsidR="00807BA8" w:rsidRPr="00E647C5">
        <w:rPr>
          <w:rFonts w:ascii="Times New Roman" w:hAnsi="Times New Roman" w:cs="Times New Roman"/>
          <w:bCs/>
          <w:color w:val="000000"/>
          <w:sz w:val="26"/>
          <w:szCs w:val="26"/>
        </w:rPr>
        <w:t>Менделеевец</w:t>
      </w:r>
      <w:proofErr w:type="spellEnd"/>
      <w:r w:rsidR="00D10D16" w:rsidRPr="00E647C5">
        <w:rPr>
          <w:rFonts w:ascii="Times New Roman" w:hAnsi="Times New Roman" w:cs="Times New Roman"/>
          <w:bCs/>
          <w:color w:val="000000"/>
          <w:sz w:val="26"/>
          <w:szCs w:val="26"/>
        </w:rPr>
        <w:t>»</w:t>
      </w:r>
      <w:r w:rsidR="008313CB" w:rsidRPr="00E647C5">
        <w:rPr>
          <w:rFonts w:ascii="Times New Roman" w:hAnsi="Times New Roman" w:cs="Times New Roman"/>
          <w:bCs/>
          <w:color w:val="000000"/>
          <w:sz w:val="26"/>
          <w:szCs w:val="26"/>
        </w:rPr>
        <w:t>»</w:t>
      </w:r>
    </w:p>
    <w:p w14:paraId="7755DDC4" w14:textId="77777777" w:rsidR="004B0E11" w:rsidRPr="00E647C5" w:rsidRDefault="004B0E11" w:rsidP="004B0E11">
      <w:pPr>
        <w:rPr>
          <w:b/>
          <w:bCs/>
          <w:color w:val="365F91"/>
          <w:sz w:val="26"/>
          <w:szCs w:val="26"/>
        </w:rPr>
      </w:pPr>
    </w:p>
    <w:p w14:paraId="3429A064" w14:textId="4B9CFD8B" w:rsidR="004B0E11" w:rsidRPr="00E647C5" w:rsidRDefault="00EF0140" w:rsidP="001803A1">
      <w:pPr>
        <w:ind w:firstLine="709"/>
        <w:jc w:val="both"/>
        <w:rPr>
          <w:sz w:val="26"/>
          <w:szCs w:val="26"/>
        </w:rPr>
      </w:pPr>
      <w:proofErr w:type="gramStart"/>
      <w:r w:rsidRPr="00E647C5">
        <w:rPr>
          <w:rFonts w:eastAsia="Sylfaen"/>
          <w:color w:val="000000"/>
          <w:sz w:val="26"/>
          <w:szCs w:val="26"/>
        </w:rPr>
        <w:t xml:space="preserve">В соответствии с Федеральным законом </w:t>
      </w:r>
      <w:r w:rsidR="009765FA" w:rsidRPr="00E647C5">
        <w:rPr>
          <w:rFonts w:eastAsia="Calibri"/>
          <w:color w:val="000000"/>
          <w:sz w:val="26"/>
          <w:szCs w:val="26"/>
          <w:lang w:eastAsia="ru-RU"/>
        </w:rPr>
        <w:t>от 20.03.2025 № 33-ФЗ «Об общих принципах организации местного самоуправления в единой системе публичной власти», Уставом Тутаевского муниципального округа</w:t>
      </w:r>
      <w:r w:rsidRPr="00E647C5">
        <w:rPr>
          <w:sz w:val="26"/>
          <w:szCs w:val="26"/>
        </w:rPr>
        <w:t>,</w:t>
      </w:r>
      <w:r w:rsidR="009E5CAE" w:rsidRPr="00E647C5">
        <w:rPr>
          <w:sz w:val="26"/>
          <w:szCs w:val="26"/>
        </w:rPr>
        <w:t xml:space="preserve"> </w:t>
      </w:r>
      <w:r w:rsidR="0016298B" w:rsidRPr="00E647C5">
        <w:rPr>
          <w:sz w:val="26"/>
          <w:szCs w:val="26"/>
        </w:rPr>
        <w:t>Решением Муниципального Совета Тутаевского муниципального округа</w:t>
      </w:r>
      <w:r w:rsidRPr="00E647C5">
        <w:rPr>
          <w:sz w:val="26"/>
          <w:szCs w:val="26"/>
        </w:rPr>
        <w:t xml:space="preserve"> от </w:t>
      </w:r>
      <w:r w:rsidR="009765FA" w:rsidRPr="00E647C5">
        <w:rPr>
          <w:sz w:val="26"/>
          <w:szCs w:val="26"/>
        </w:rPr>
        <w:t>30.04.2026</w:t>
      </w:r>
      <w:r w:rsidRPr="00E647C5">
        <w:rPr>
          <w:sz w:val="26"/>
          <w:szCs w:val="26"/>
        </w:rPr>
        <w:t xml:space="preserve"> </w:t>
      </w:r>
      <w:r w:rsidR="007C4D70" w:rsidRPr="00E647C5">
        <w:rPr>
          <w:sz w:val="26"/>
          <w:szCs w:val="26"/>
        </w:rPr>
        <w:t xml:space="preserve">№ </w:t>
      </w:r>
      <w:r w:rsidR="009765FA" w:rsidRPr="00E647C5">
        <w:rPr>
          <w:sz w:val="26"/>
          <w:szCs w:val="26"/>
        </w:rPr>
        <w:t xml:space="preserve">36 </w:t>
      </w:r>
      <w:r w:rsidR="007C4D70" w:rsidRPr="00E647C5">
        <w:rPr>
          <w:sz w:val="26"/>
          <w:szCs w:val="26"/>
        </w:rPr>
        <w:t xml:space="preserve">«Об утверждении </w:t>
      </w:r>
      <w:r w:rsidR="009765FA" w:rsidRPr="00E647C5">
        <w:rPr>
          <w:sz w:val="26"/>
          <w:szCs w:val="26"/>
        </w:rPr>
        <w:t>Порядка</w:t>
      </w:r>
      <w:r w:rsidR="007C4D70" w:rsidRPr="00E647C5">
        <w:rPr>
          <w:sz w:val="26"/>
          <w:szCs w:val="26"/>
        </w:rPr>
        <w:t xml:space="preserve"> организации и осуществлени</w:t>
      </w:r>
      <w:r w:rsidR="009765FA" w:rsidRPr="00E647C5">
        <w:rPr>
          <w:sz w:val="26"/>
          <w:szCs w:val="26"/>
        </w:rPr>
        <w:t>я</w:t>
      </w:r>
      <w:r w:rsidR="007C4D70" w:rsidRPr="00E647C5">
        <w:rPr>
          <w:sz w:val="26"/>
          <w:szCs w:val="26"/>
        </w:rPr>
        <w:t xml:space="preserve"> территориального общественного самоуправления в </w:t>
      </w:r>
      <w:proofErr w:type="spellStart"/>
      <w:r w:rsidR="007C4D70" w:rsidRPr="00E647C5">
        <w:rPr>
          <w:sz w:val="26"/>
          <w:szCs w:val="26"/>
        </w:rPr>
        <w:t>Тутаев</w:t>
      </w:r>
      <w:r w:rsidR="009765FA" w:rsidRPr="00E647C5">
        <w:rPr>
          <w:sz w:val="26"/>
          <w:szCs w:val="26"/>
        </w:rPr>
        <w:t>ском</w:t>
      </w:r>
      <w:proofErr w:type="spellEnd"/>
      <w:r w:rsidR="009765FA" w:rsidRPr="00E647C5">
        <w:rPr>
          <w:sz w:val="26"/>
          <w:szCs w:val="26"/>
        </w:rPr>
        <w:t xml:space="preserve"> муниципальном округе,</w:t>
      </w:r>
      <w:r w:rsidR="007C4D70" w:rsidRPr="00E647C5">
        <w:rPr>
          <w:sz w:val="26"/>
          <w:szCs w:val="26"/>
        </w:rPr>
        <w:t xml:space="preserve"> </w:t>
      </w:r>
      <w:r w:rsidR="009765FA" w:rsidRPr="00E647C5">
        <w:rPr>
          <w:sz w:val="26"/>
          <w:szCs w:val="26"/>
        </w:rPr>
        <w:t>Условий и порядка выделения необходимых средств из бюджета Тутаевского муниципального округа органам территориального общественного самоуправления</w:t>
      </w:r>
      <w:proofErr w:type="gramEnd"/>
      <w:r w:rsidR="007C4D70" w:rsidRPr="00E647C5">
        <w:rPr>
          <w:sz w:val="26"/>
          <w:szCs w:val="26"/>
        </w:rPr>
        <w:t>»</w:t>
      </w:r>
      <w:r w:rsidR="001803A1" w:rsidRPr="00E647C5">
        <w:rPr>
          <w:sz w:val="26"/>
          <w:szCs w:val="26"/>
        </w:rPr>
        <w:t xml:space="preserve">, </w:t>
      </w:r>
      <w:r w:rsidR="0016298B" w:rsidRPr="00E647C5">
        <w:rPr>
          <w:sz w:val="26"/>
          <w:szCs w:val="26"/>
        </w:rPr>
        <w:t>Решением Муниципального Совета Тутаевского муниципального округа</w:t>
      </w:r>
      <w:r w:rsidR="001803A1" w:rsidRPr="00E647C5">
        <w:rPr>
          <w:sz w:val="26"/>
          <w:szCs w:val="26"/>
        </w:rPr>
        <w:t xml:space="preserve"> от </w:t>
      </w:r>
      <w:r w:rsidR="009765FA" w:rsidRPr="00E647C5">
        <w:rPr>
          <w:sz w:val="26"/>
          <w:szCs w:val="26"/>
        </w:rPr>
        <w:t>28.05.2026</w:t>
      </w:r>
      <w:r w:rsidR="00C368B0" w:rsidRPr="00E647C5">
        <w:rPr>
          <w:sz w:val="26"/>
          <w:szCs w:val="26"/>
        </w:rPr>
        <w:t xml:space="preserve"> №</w:t>
      </w:r>
      <w:r w:rsidR="009765FA" w:rsidRPr="00E647C5">
        <w:rPr>
          <w:sz w:val="26"/>
          <w:szCs w:val="26"/>
        </w:rPr>
        <w:t xml:space="preserve"> 40</w:t>
      </w:r>
      <w:r w:rsidR="00C368B0" w:rsidRPr="00E647C5">
        <w:rPr>
          <w:sz w:val="26"/>
          <w:szCs w:val="26"/>
        </w:rPr>
        <w:t xml:space="preserve"> «О границах территории </w:t>
      </w:r>
      <w:r w:rsidR="009765FA" w:rsidRPr="00E647C5">
        <w:rPr>
          <w:sz w:val="26"/>
          <w:szCs w:val="26"/>
        </w:rPr>
        <w:t>Т</w:t>
      </w:r>
      <w:r w:rsidR="00C368B0" w:rsidRPr="00E647C5">
        <w:rPr>
          <w:sz w:val="26"/>
          <w:szCs w:val="26"/>
        </w:rPr>
        <w:t>ерриториального общественного самоуправления»</w:t>
      </w:r>
      <w:r w:rsidR="001803A1" w:rsidRPr="00E647C5">
        <w:rPr>
          <w:sz w:val="26"/>
          <w:szCs w:val="26"/>
        </w:rPr>
        <w:t xml:space="preserve">, </w:t>
      </w:r>
      <w:r w:rsidR="004B0E11" w:rsidRPr="00E647C5">
        <w:rPr>
          <w:bCs/>
          <w:color w:val="000000" w:themeColor="text1"/>
          <w:sz w:val="26"/>
          <w:szCs w:val="26"/>
        </w:rPr>
        <w:t>Администрация Тутаевского мун</w:t>
      </w:r>
      <w:r w:rsidR="00DC732B" w:rsidRPr="00E647C5">
        <w:rPr>
          <w:bCs/>
          <w:color w:val="000000" w:themeColor="text1"/>
          <w:sz w:val="26"/>
          <w:szCs w:val="26"/>
        </w:rPr>
        <w:t>и</w:t>
      </w:r>
      <w:r w:rsidR="004B0E11" w:rsidRPr="00E647C5">
        <w:rPr>
          <w:bCs/>
          <w:color w:val="000000" w:themeColor="text1"/>
          <w:sz w:val="26"/>
          <w:szCs w:val="26"/>
        </w:rPr>
        <w:t xml:space="preserve">ципального </w:t>
      </w:r>
      <w:r w:rsidR="009765FA" w:rsidRPr="00E647C5">
        <w:rPr>
          <w:bCs/>
          <w:color w:val="000000" w:themeColor="text1"/>
          <w:sz w:val="26"/>
          <w:szCs w:val="26"/>
        </w:rPr>
        <w:t>округа</w:t>
      </w:r>
    </w:p>
    <w:p w14:paraId="3BFADD4B" w14:textId="77777777" w:rsidR="004B0E11" w:rsidRPr="00E647C5" w:rsidRDefault="004B0E11" w:rsidP="004B0E11">
      <w:pPr>
        <w:ind w:firstLine="709"/>
        <w:jc w:val="both"/>
        <w:rPr>
          <w:bCs/>
          <w:color w:val="FF0000"/>
          <w:sz w:val="26"/>
          <w:szCs w:val="26"/>
        </w:rPr>
      </w:pPr>
    </w:p>
    <w:p w14:paraId="22084C3B" w14:textId="77777777" w:rsidR="004B0E11" w:rsidRPr="00E647C5" w:rsidRDefault="004B0E11" w:rsidP="004B0E11">
      <w:pPr>
        <w:shd w:val="clear" w:color="auto" w:fill="FFFFFF"/>
        <w:adjustRightInd w:val="0"/>
        <w:ind w:firstLine="567"/>
        <w:jc w:val="both"/>
        <w:rPr>
          <w:sz w:val="26"/>
          <w:szCs w:val="26"/>
        </w:rPr>
      </w:pPr>
      <w:r w:rsidRPr="00E647C5">
        <w:rPr>
          <w:sz w:val="26"/>
          <w:szCs w:val="26"/>
        </w:rPr>
        <w:t>ПОСТАНОВЛЯЕТ:</w:t>
      </w:r>
    </w:p>
    <w:p w14:paraId="33613FF0" w14:textId="77777777" w:rsidR="004B0E11" w:rsidRPr="00E647C5" w:rsidRDefault="004B0E11" w:rsidP="004B0E11">
      <w:pPr>
        <w:ind w:firstLine="709"/>
        <w:jc w:val="both"/>
        <w:rPr>
          <w:sz w:val="26"/>
          <w:szCs w:val="26"/>
        </w:rPr>
      </w:pPr>
    </w:p>
    <w:p w14:paraId="34DE9F1F" w14:textId="438B7EAA" w:rsidR="004B0E11" w:rsidRPr="00E647C5" w:rsidRDefault="004B0E11" w:rsidP="00541A11">
      <w:pPr>
        <w:widowControl/>
        <w:autoSpaceDE/>
        <w:ind w:firstLine="567"/>
        <w:jc w:val="both"/>
        <w:rPr>
          <w:sz w:val="26"/>
          <w:szCs w:val="26"/>
        </w:rPr>
      </w:pPr>
      <w:r w:rsidRPr="00E647C5">
        <w:rPr>
          <w:sz w:val="26"/>
          <w:szCs w:val="26"/>
        </w:rPr>
        <w:t>1.</w:t>
      </w:r>
      <w:r w:rsidR="00235B2F" w:rsidRPr="00E647C5">
        <w:rPr>
          <w:sz w:val="26"/>
          <w:szCs w:val="26"/>
        </w:rPr>
        <w:t xml:space="preserve"> </w:t>
      </w:r>
      <w:r w:rsidR="003A396F" w:rsidRPr="00E647C5">
        <w:rPr>
          <w:sz w:val="26"/>
          <w:szCs w:val="26"/>
        </w:rPr>
        <w:t xml:space="preserve">Зарегистрировать и внести в Реестр Уставов территориального общественного самоуправления в </w:t>
      </w:r>
      <w:proofErr w:type="spellStart"/>
      <w:r w:rsidR="009765FA" w:rsidRPr="00E647C5">
        <w:rPr>
          <w:sz w:val="26"/>
          <w:szCs w:val="26"/>
        </w:rPr>
        <w:t>Тутаевском</w:t>
      </w:r>
      <w:proofErr w:type="spellEnd"/>
      <w:r w:rsidR="009765FA" w:rsidRPr="00E647C5">
        <w:rPr>
          <w:sz w:val="26"/>
          <w:szCs w:val="26"/>
        </w:rPr>
        <w:t xml:space="preserve"> муниципальном округе</w:t>
      </w:r>
      <w:r w:rsidR="003A396F" w:rsidRPr="00E647C5">
        <w:rPr>
          <w:sz w:val="26"/>
          <w:szCs w:val="26"/>
        </w:rPr>
        <w:t xml:space="preserve"> Устав территориального общественного самоуправления «</w:t>
      </w:r>
      <w:r w:rsidR="00B70093" w:rsidRPr="00E647C5">
        <w:rPr>
          <w:sz w:val="26"/>
          <w:szCs w:val="26"/>
        </w:rPr>
        <w:t xml:space="preserve">ТОС </w:t>
      </w:r>
      <w:r w:rsidR="003A396F" w:rsidRPr="00E647C5">
        <w:rPr>
          <w:sz w:val="26"/>
          <w:szCs w:val="26"/>
        </w:rPr>
        <w:t xml:space="preserve">№ </w:t>
      </w:r>
      <w:r w:rsidR="00807BA8" w:rsidRPr="00E647C5">
        <w:rPr>
          <w:sz w:val="26"/>
          <w:szCs w:val="26"/>
        </w:rPr>
        <w:t xml:space="preserve">27 </w:t>
      </w:r>
      <w:r w:rsidR="00D10D16" w:rsidRPr="00E647C5">
        <w:rPr>
          <w:sz w:val="26"/>
          <w:szCs w:val="26"/>
        </w:rPr>
        <w:t>«</w:t>
      </w:r>
      <w:proofErr w:type="spellStart"/>
      <w:r w:rsidR="00807BA8" w:rsidRPr="00E647C5">
        <w:rPr>
          <w:sz w:val="26"/>
          <w:szCs w:val="26"/>
        </w:rPr>
        <w:t>Менделеевец</w:t>
      </w:r>
      <w:proofErr w:type="spellEnd"/>
      <w:r w:rsidR="00D10D16" w:rsidRPr="00E647C5">
        <w:rPr>
          <w:sz w:val="26"/>
          <w:szCs w:val="26"/>
        </w:rPr>
        <w:t>»</w:t>
      </w:r>
      <w:r w:rsidR="000A2EEB" w:rsidRPr="00E647C5">
        <w:rPr>
          <w:sz w:val="26"/>
          <w:szCs w:val="26"/>
        </w:rPr>
        <w:t>»</w:t>
      </w:r>
      <w:r w:rsidR="009765FA" w:rsidRPr="00E647C5">
        <w:rPr>
          <w:sz w:val="26"/>
          <w:szCs w:val="26"/>
        </w:rPr>
        <w:t>,</w:t>
      </w:r>
      <w:r w:rsidR="003A396F" w:rsidRPr="00E647C5">
        <w:rPr>
          <w:sz w:val="26"/>
          <w:szCs w:val="26"/>
        </w:rPr>
        <w:t xml:space="preserve"> принятый на собрании граждан по учреждению территориального общественного самоуправления </w:t>
      </w:r>
      <w:r w:rsidR="00807BA8" w:rsidRPr="00E647C5">
        <w:rPr>
          <w:sz w:val="26"/>
          <w:szCs w:val="26"/>
        </w:rPr>
        <w:t>30</w:t>
      </w:r>
      <w:r w:rsidR="0034197E" w:rsidRPr="00E647C5">
        <w:rPr>
          <w:sz w:val="26"/>
          <w:szCs w:val="26"/>
        </w:rPr>
        <w:t>.0</w:t>
      </w:r>
      <w:r w:rsidR="00807BA8" w:rsidRPr="00E647C5">
        <w:rPr>
          <w:sz w:val="26"/>
          <w:szCs w:val="26"/>
        </w:rPr>
        <w:t>5</w:t>
      </w:r>
      <w:r w:rsidR="00D10D16" w:rsidRPr="00E647C5">
        <w:rPr>
          <w:sz w:val="26"/>
          <w:szCs w:val="26"/>
        </w:rPr>
        <w:t>.2026</w:t>
      </w:r>
      <w:r w:rsidR="00FE27AA" w:rsidRPr="00E647C5">
        <w:rPr>
          <w:sz w:val="26"/>
          <w:szCs w:val="26"/>
        </w:rPr>
        <w:t>.</w:t>
      </w:r>
    </w:p>
    <w:p w14:paraId="2FA62DEF" w14:textId="77777777" w:rsidR="009765FA" w:rsidRPr="00E647C5" w:rsidRDefault="002A7F42" w:rsidP="009765FA">
      <w:pPr>
        <w:shd w:val="clear" w:color="auto" w:fill="FFFFFF"/>
        <w:ind w:firstLine="567"/>
        <w:jc w:val="both"/>
        <w:rPr>
          <w:color w:val="000000"/>
          <w:sz w:val="26"/>
          <w:szCs w:val="26"/>
          <w:lang w:eastAsia="ru-RU"/>
        </w:rPr>
      </w:pPr>
      <w:r w:rsidRPr="00E647C5">
        <w:rPr>
          <w:rFonts w:eastAsia="Calibri"/>
          <w:color w:val="000000" w:themeColor="text1"/>
          <w:sz w:val="26"/>
          <w:szCs w:val="26"/>
        </w:rPr>
        <w:t xml:space="preserve">2. </w:t>
      </w:r>
      <w:proofErr w:type="gramStart"/>
      <w:r w:rsidR="009765FA" w:rsidRPr="00E647C5">
        <w:rPr>
          <w:rFonts w:eastAsia="Calibri"/>
          <w:sz w:val="26"/>
          <w:szCs w:val="26"/>
        </w:rPr>
        <w:t>Разместить</w:t>
      </w:r>
      <w:proofErr w:type="gramEnd"/>
      <w:r w:rsidR="009765FA" w:rsidRPr="00E647C5">
        <w:rPr>
          <w:rFonts w:eastAsia="Calibri"/>
          <w:sz w:val="26"/>
          <w:szCs w:val="26"/>
        </w:rPr>
        <w:t xml:space="preserve"> настоящее Постановление на официальном сайте Администрации Тутаевского муниципального округа.</w:t>
      </w:r>
    </w:p>
    <w:p w14:paraId="1179AB54" w14:textId="77777777" w:rsidR="009765FA" w:rsidRPr="00E647C5" w:rsidRDefault="005266C8" w:rsidP="009765FA">
      <w:pPr>
        <w:ind w:firstLine="567"/>
        <w:jc w:val="both"/>
        <w:rPr>
          <w:rFonts w:ascii="Calibri" w:eastAsia="Calibri" w:hAnsi="Calibri"/>
          <w:kern w:val="2"/>
          <w:sz w:val="26"/>
          <w:szCs w:val="26"/>
        </w:rPr>
      </w:pPr>
      <w:r w:rsidRPr="00E647C5">
        <w:rPr>
          <w:color w:val="000000" w:themeColor="text1"/>
          <w:sz w:val="26"/>
          <w:szCs w:val="26"/>
        </w:rPr>
        <w:t>3</w:t>
      </w:r>
      <w:r w:rsidR="004B0E11" w:rsidRPr="00E647C5">
        <w:rPr>
          <w:color w:val="000000" w:themeColor="text1"/>
          <w:sz w:val="26"/>
          <w:szCs w:val="26"/>
        </w:rPr>
        <w:t>.</w:t>
      </w:r>
      <w:r w:rsidR="00235B2F" w:rsidRPr="00E647C5">
        <w:rPr>
          <w:color w:val="000000" w:themeColor="text1"/>
          <w:sz w:val="26"/>
          <w:szCs w:val="26"/>
        </w:rPr>
        <w:t xml:space="preserve"> </w:t>
      </w:r>
      <w:proofErr w:type="gramStart"/>
      <w:r w:rsidR="009765FA" w:rsidRPr="00E647C5">
        <w:rPr>
          <w:kern w:val="2"/>
          <w:sz w:val="26"/>
          <w:szCs w:val="26"/>
        </w:rPr>
        <w:t>Контроль за</w:t>
      </w:r>
      <w:proofErr w:type="gramEnd"/>
      <w:r w:rsidR="009765FA" w:rsidRPr="00E647C5">
        <w:rPr>
          <w:kern w:val="2"/>
          <w:sz w:val="26"/>
          <w:szCs w:val="26"/>
        </w:rPr>
        <w:t xml:space="preserve"> исполнением постановления возложить на заместителя Главы Администрации Тутаевского муниципального округа по развитию инфраструктуры Крашенинникова П. Г.</w:t>
      </w:r>
    </w:p>
    <w:p w14:paraId="78C5CF29" w14:textId="50EA4FD3" w:rsidR="004B0E11" w:rsidRPr="00E647C5" w:rsidRDefault="000D1E59" w:rsidP="00222FA0">
      <w:pPr>
        <w:overflowPunct w:val="0"/>
        <w:adjustRightInd w:val="0"/>
        <w:ind w:firstLine="567"/>
        <w:contextualSpacing/>
        <w:jc w:val="both"/>
        <w:rPr>
          <w:color w:val="000000" w:themeColor="text1"/>
          <w:sz w:val="26"/>
          <w:szCs w:val="26"/>
        </w:rPr>
      </w:pPr>
      <w:r w:rsidRPr="00E647C5">
        <w:rPr>
          <w:rFonts w:eastAsia="Calibri"/>
          <w:color w:val="000000" w:themeColor="text1"/>
          <w:sz w:val="26"/>
          <w:szCs w:val="26"/>
        </w:rPr>
        <w:t>4</w:t>
      </w:r>
      <w:r w:rsidR="004B0E11" w:rsidRPr="00E647C5">
        <w:rPr>
          <w:rFonts w:eastAsia="Calibri"/>
          <w:color w:val="000000" w:themeColor="text1"/>
          <w:sz w:val="26"/>
          <w:szCs w:val="26"/>
        </w:rPr>
        <w:t>.</w:t>
      </w:r>
      <w:r w:rsidR="00235B2F" w:rsidRPr="00E647C5">
        <w:rPr>
          <w:rFonts w:eastAsia="Calibri"/>
          <w:color w:val="000000" w:themeColor="text1"/>
          <w:sz w:val="26"/>
          <w:szCs w:val="26"/>
        </w:rPr>
        <w:t xml:space="preserve"> </w:t>
      </w:r>
      <w:r w:rsidR="009765FA" w:rsidRPr="00E647C5">
        <w:rPr>
          <w:sz w:val="26"/>
          <w:szCs w:val="26"/>
          <w:lang w:eastAsia="ru-RU"/>
        </w:rPr>
        <w:t>Настоящее постановление вступает в силу после его официального опубликования.</w:t>
      </w:r>
    </w:p>
    <w:p w14:paraId="57A96176" w14:textId="77777777" w:rsidR="004B0E11" w:rsidRPr="00E647C5" w:rsidRDefault="004B0E11" w:rsidP="004B0E11">
      <w:pPr>
        <w:jc w:val="both"/>
        <w:rPr>
          <w:color w:val="000000" w:themeColor="text1"/>
          <w:sz w:val="26"/>
          <w:szCs w:val="26"/>
        </w:rPr>
      </w:pPr>
    </w:p>
    <w:p w14:paraId="3FDDE1D6" w14:textId="77777777" w:rsidR="000A4625" w:rsidRPr="00D10D16" w:rsidRDefault="000A4625" w:rsidP="004B0E11">
      <w:pPr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14:paraId="133D3821" w14:textId="77777777" w:rsidR="00E647C5" w:rsidRDefault="00E647C5" w:rsidP="00E647C5">
      <w:pPr>
        <w:widowControl/>
        <w:autoSpaceDE/>
        <w:jc w:val="both"/>
        <w:rPr>
          <w:rFonts w:eastAsia="MS Mincho"/>
          <w:sz w:val="26"/>
          <w:szCs w:val="26"/>
          <w:lang w:eastAsia="ru-RU"/>
        </w:rPr>
      </w:pPr>
      <w:r>
        <w:rPr>
          <w:rFonts w:eastAsia="MS Mincho"/>
          <w:sz w:val="26"/>
          <w:szCs w:val="26"/>
          <w:lang w:eastAsia="ru-RU"/>
        </w:rPr>
        <w:t>Временно исполняющий</w:t>
      </w:r>
    </w:p>
    <w:p w14:paraId="2E9EF2AE" w14:textId="77777777" w:rsidR="00E647C5" w:rsidRDefault="00E647C5" w:rsidP="00E647C5">
      <w:pPr>
        <w:widowControl/>
        <w:autoSpaceDE/>
        <w:jc w:val="both"/>
        <w:rPr>
          <w:rFonts w:eastAsia="MS Mincho"/>
          <w:sz w:val="26"/>
          <w:szCs w:val="26"/>
          <w:lang w:eastAsia="ru-RU"/>
        </w:rPr>
      </w:pPr>
      <w:r>
        <w:rPr>
          <w:rFonts w:eastAsia="MS Mincho"/>
          <w:sz w:val="26"/>
          <w:szCs w:val="26"/>
          <w:lang w:eastAsia="ru-RU"/>
        </w:rPr>
        <w:t xml:space="preserve">полномочия Главы Тутаевского </w:t>
      </w:r>
    </w:p>
    <w:p w14:paraId="22D0B988" w14:textId="77777777" w:rsidR="00E647C5" w:rsidRDefault="00E647C5" w:rsidP="00E647C5">
      <w:pPr>
        <w:rPr>
          <w:sz w:val="26"/>
          <w:szCs w:val="26"/>
        </w:rPr>
      </w:pPr>
      <w:r>
        <w:rPr>
          <w:rFonts w:eastAsia="MS Mincho"/>
          <w:sz w:val="26"/>
          <w:szCs w:val="26"/>
          <w:lang w:eastAsia="ru-RU"/>
        </w:rPr>
        <w:t>муниципального округа</w:t>
      </w:r>
      <w:r>
        <w:rPr>
          <w:rFonts w:eastAsia="MS Mincho"/>
          <w:sz w:val="26"/>
          <w:szCs w:val="26"/>
          <w:lang w:eastAsia="ru-RU"/>
        </w:rPr>
        <w:tab/>
      </w:r>
      <w:r>
        <w:rPr>
          <w:rFonts w:eastAsia="MS Mincho"/>
          <w:sz w:val="26"/>
          <w:szCs w:val="26"/>
          <w:lang w:eastAsia="ru-RU"/>
        </w:rPr>
        <w:tab/>
      </w:r>
      <w:r>
        <w:rPr>
          <w:rFonts w:eastAsia="MS Mincho"/>
          <w:sz w:val="26"/>
          <w:szCs w:val="26"/>
          <w:lang w:eastAsia="ru-RU"/>
        </w:rPr>
        <w:tab/>
      </w:r>
      <w:r>
        <w:rPr>
          <w:rFonts w:eastAsia="MS Mincho"/>
          <w:sz w:val="26"/>
          <w:szCs w:val="26"/>
          <w:lang w:eastAsia="ru-RU"/>
        </w:rPr>
        <w:tab/>
      </w:r>
      <w:r>
        <w:rPr>
          <w:rFonts w:eastAsia="MS Mincho"/>
          <w:sz w:val="26"/>
          <w:szCs w:val="26"/>
          <w:lang w:eastAsia="ru-RU"/>
        </w:rPr>
        <w:tab/>
      </w:r>
      <w:r>
        <w:rPr>
          <w:rFonts w:eastAsia="MS Mincho"/>
          <w:sz w:val="26"/>
          <w:szCs w:val="26"/>
          <w:lang w:eastAsia="ru-RU"/>
        </w:rPr>
        <w:tab/>
      </w:r>
      <w:r>
        <w:rPr>
          <w:rFonts w:eastAsia="MS Mincho"/>
          <w:sz w:val="26"/>
          <w:szCs w:val="26"/>
          <w:lang w:eastAsia="ru-RU"/>
        </w:rPr>
        <w:tab/>
        <w:t xml:space="preserve">И.Р. </w:t>
      </w:r>
      <w:proofErr w:type="spellStart"/>
      <w:r>
        <w:rPr>
          <w:rFonts w:eastAsia="MS Mincho"/>
          <w:sz w:val="26"/>
          <w:szCs w:val="26"/>
          <w:lang w:eastAsia="ru-RU"/>
        </w:rPr>
        <w:t>Гарифуллин</w:t>
      </w:r>
      <w:proofErr w:type="spellEnd"/>
    </w:p>
    <w:p w14:paraId="26CD00F1" w14:textId="77777777" w:rsidR="002A7F42" w:rsidRPr="002A7F42" w:rsidRDefault="002A7F42" w:rsidP="00E647C5">
      <w:pPr>
        <w:widowControl/>
        <w:autoSpaceDE/>
        <w:autoSpaceDN/>
        <w:jc w:val="both"/>
        <w:rPr>
          <w:sz w:val="28"/>
          <w:szCs w:val="28"/>
        </w:rPr>
      </w:pPr>
    </w:p>
    <w:sectPr w:rsidR="002A7F42" w:rsidRPr="002A7F42" w:rsidSect="00E647C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B6"/>
    <w:rsid w:val="00015FAA"/>
    <w:rsid w:val="0009584C"/>
    <w:rsid w:val="000A2EEB"/>
    <w:rsid w:val="000A4625"/>
    <w:rsid w:val="000D1E59"/>
    <w:rsid w:val="000F66A2"/>
    <w:rsid w:val="0016298B"/>
    <w:rsid w:val="00165F22"/>
    <w:rsid w:val="001803A1"/>
    <w:rsid w:val="00196CE1"/>
    <w:rsid w:val="00222FA0"/>
    <w:rsid w:val="00235B2F"/>
    <w:rsid w:val="00250DC8"/>
    <w:rsid w:val="0029370E"/>
    <w:rsid w:val="002A7F42"/>
    <w:rsid w:val="002B77B8"/>
    <w:rsid w:val="003216CA"/>
    <w:rsid w:val="0034197E"/>
    <w:rsid w:val="00393CE5"/>
    <w:rsid w:val="003A396F"/>
    <w:rsid w:val="003D2CEE"/>
    <w:rsid w:val="00476B78"/>
    <w:rsid w:val="004B0E11"/>
    <w:rsid w:val="005266C8"/>
    <w:rsid w:val="00536F8D"/>
    <w:rsid w:val="00541A11"/>
    <w:rsid w:val="0057027D"/>
    <w:rsid w:val="005A289F"/>
    <w:rsid w:val="005E38A1"/>
    <w:rsid w:val="005F5555"/>
    <w:rsid w:val="006823BE"/>
    <w:rsid w:val="00697340"/>
    <w:rsid w:val="006A0174"/>
    <w:rsid w:val="00717E15"/>
    <w:rsid w:val="0078039F"/>
    <w:rsid w:val="00792FA0"/>
    <w:rsid w:val="007C4D70"/>
    <w:rsid w:val="00805AB6"/>
    <w:rsid w:val="00807BA8"/>
    <w:rsid w:val="008313CB"/>
    <w:rsid w:val="008938B2"/>
    <w:rsid w:val="008C4154"/>
    <w:rsid w:val="008E15A4"/>
    <w:rsid w:val="00903CFB"/>
    <w:rsid w:val="0090407E"/>
    <w:rsid w:val="0095160B"/>
    <w:rsid w:val="009765FA"/>
    <w:rsid w:val="009A7C7E"/>
    <w:rsid w:val="009E5CAE"/>
    <w:rsid w:val="00A7770E"/>
    <w:rsid w:val="00A9717B"/>
    <w:rsid w:val="00AC6933"/>
    <w:rsid w:val="00B07AAA"/>
    <w:rsid w:val="00B634BB"/>
    <w:rsid w:val="00B70093"/>
    <w:rsid w:val="00BC68C9"/>
    <w:rsid w:val="00C23EB5"/>
    <w:rsid w:val="00C301F0"/>
    <w:rsid w:val="00C368B0"/>
    <w:rsid w:val="00C72AE8"/>
    <w:rsid w:val="00D10D16"/>
    <w:rsid w:val="00D333EC"/>
    <w:rsid w:val="00DB7906"/>
    <w:rsid w:val="00DC732B"/>
    <w:rsid w:val="00E21B40"/>
    <w:rsid w:val="00E647C5"/>
    <w:rsid w:val="00E967A3"/>
    <w:rsid w:val="00E97D63"/>
    <w:rsid w:val="00EC53F4"/>
    <w:rsid w:val="00EE00D2"/>
    <w:rsid w:val="00EF0140"/>
    <w:rsid w:val="00F07FBA"/>
    <w:rsid w:val="00F73A6C"/>
    <w:rsid w:val="00FA0F04"/>
    <w:rsid w:val="00F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5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B0E11"/>
    <w:pPr>
      <w:ind w:left="5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0E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4B0E1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0E1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0E11"/>
    <w:pPr>
      <w:ind w:left="222"/>
      <w:jc w:val="both"/>
    </w:pPr>
  </w:style>
  <w:style w:type="paragraph" w:customStyle="1" w:styleId="ConsNonformat">
    <w:name w:val="ConsNonformat"/>
    <w:rsid w:val="004B0E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B0E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0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E11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E647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B0E11"/>
    <w:pPr>
      <w:ind w:left="5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0E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4B0E1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0E1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0E11"/>
    <w:pPr>
      <w:ind w:left="222"/>
      <w:jc w:val="both"/>
    </w:pPr>
  </w:style>
  <w:style w:type="paragraph" w:customStyle="1" w:styleId="ConsNonformat">
    <w:name w:val="ConsNonformat"/>
    <w:rsid w:val="004B0E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B0E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0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E11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E647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K1UD</cp:lastModifiedBy>
  <cp:revision>32</cp:revision>
  <cp:lastPrinted>2026-07-02T14:10:00Z</cp:lastPrinted>
  <dcterms:created xsi:type="dcterms:W3CDTF">2023-08-31T12:56:00Z</dcterms:created>
  <dcterms:modified xsi:type="dcterms:W3CDTF">2026-07-02T14:10:00Z</dcterms:modified>
</cp:coreProperties>
</file>